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38604" w14:textId="7456C065" w:rsidR="00860A24" w:rsidRPr="005B5779" w:rsidRDefault="00014359" w:rsidP="0040342C">
      <w:pPr>
        <w:pStyle w:val="Heading1"/>
      </w:pPr>
      <w:r w:rsidRPr="005B5779">
        <w:t xml:space="preserve">BCS Lovelace Medal </w:t>
      </w:r>
      <w:r w:rsidR="00D3107A" w:rsidRPr="005B5779">
        <w:t>f</w:t>
      </w:r>
      <w:r w:rsidRPr="005B5779">
        <w:t>or Computing Education</w:t>
      </w:r>
    </w:p>
    <w:p w14:paraId="7D90C60F" w14:textId="01685200" w:rsidR="00014359" w:rsidRPr="00E4499F" w:rsidRDefault="00963FEC" w:rsidP="00E4499F">
      <w:pPr>
        <w:pStyle w:val="Subtitle"/>
        <w:spacing w:before="0"/>
        <w:rPr>
          <w:rStyle w:val="SubtleReference"/>
          <w:sz w:val="22"/>
          <w:szCs w:val="22"/>
        </w:rPr>
      </w:pPr>
      <w:r w:rsidRPr="00E4499F">
        <w:rPr>
          <w:rStyle w:val="SubtleReference"/>
          <w:sz w:val="22"/>
          <w:szCs w:val="22"/>
        </w:rPr>
        <w:t>preparing a nomination</w:t>
      </w:r>
    </w:p>
    <w:p w14:paraId="76F8A802" w14:textId="58997C60" w:rsidR="001B7D4C" w:rsidRDefault="009C3005" w:rsidP="0040342C">
      <w:pPr>
        <w:divId w:val="727187634"/>
      </w:pPr>
      <w:r w:rsidRPr="001E331E">
        <w:t>Thank you for helping us to highlight and appreciate extraordinary people and their</w:t>
      </w:r>
      <w:r w:rsidRPr="00840588">
        <w:t xml:space="preserve"> exceptional contributions to computing.</w:t>
      </w:r>
      <w:r w:rsidR="00895D36">
        <w:t xml:space="preserve"> </w:t>
      </w:r>
      <w:r>
        <w:t xml:space="preserve">This </w:t>
      </w:r>
      <w:r w:rsidR="00AB0654">
        <w:t xml:space="preserve">document </w:t>
      </w:r>
      <w:r w:rsidR="00126A40">
        <w:t xml:space="preserve">is </w:t>
      </w:r>
      <w:r w:rsidR="006B4C29">
        <w:t xml:space="preserve">provided to help anyone preparing a </w:t>
      </w:r>
      <w:r>
        <w:t>nomination for the BCS Lovelace Medal for Computing Education.</w:t>
      </w:r>
      <w:r w:rsidR="003B02F4">
        <w:t xml:space="preserve"> </w:t>
      </w:r>
    </w:p>
    <w:p w14:paraId="725F3191" w14:textId="174CC39A" w:rsidR="00731043" w:rsidRPr="00AE6659" w:rsidRDefault="003B02F4" w:rsidP="0040342C">
      <w:pPr>
        <w:divId w:val="727187634"/>
      </w:pPr>
      <w:r>
        <w:t>When ready, n</w:t>
      </w:r>
      <w:r w:rsidR="00731043" w:rsidRPr="00AE6659">
        <w:t xml:space="preserve">ominations should be </w:t>
      </w:r>
      <w:r w:rsidR="009E5969">
        <w:t xml:space="preserve">submitted </w:t>
      </w:r>
      <w:r w:rsidR="00731043" w:rsidRPr="00AE6659">
        <w:t>through the</w:t>
      </w:r>
      <w:r w:rsidR="00954AAB">
        <w:t xml:space="preserve"> </w:t>
      </w:r>
      <w:r w:rsidR="003C2DDA">
        <w:t xml:space="preserve">appropriate </w:t>
      </w:r>
      <w:r w:rsidR="00954AAB">
        <w:t xml:space="preserve">online </w:t>
      </w:r>
      <w:r w:rsidR="003C2DDA">
        <w:t xml:space="preserve">nomination link on the </w:t>
      </w:r>
      <w:r w:rsidR="00731043" w:rsidRPr="00AE6659">
        <w:t xml:space="preserve">BCS website </w:t>
      </w:r>
      <w:r w:rsidR="00954AAB">
        <w:t xml:space="preserve">at </w:t>
      </w:r>
      <w:hyperlink r:id="rId11" w:history="1">
        <w:r w:rsidR="00954AAB">
          <w:rPr>
            <w:rStyle w:val="Hyperlink"/>
          </w:rPr>
          <w:t>Lovelace Medal | BCS</w:t>
        </w:r>
      </w:hyperlink>
      <w:r w:rsidR="00731043" w:rsidRPr="00AE6659">
        <w:t>.</w:t>
      </w:r>
    </w:p>
    <w:p w14:paraId="4B77BB26" w14:textId="456EF06B" w:rsidR="006448A8" w:rsidRPr="00AE6659" w:rsidRDefault="007E0FB3" w:rsidP="0040342C">
      <w:pPr>
        <w:divId w:val="727187634"/>
      </w:pPr>
      <w:r>
        <w:t xml:space="preserve">In addition to </w:t>
      </w:r>
      <w:r w:rsidR="00A6134F">
        <w:t xml:space="preserve">the </w:t>
      </w:r>
      <w:r>
        <w:t xml:space="preserve">information outlined below, </w:t>
      </w:r>
      <w:r w:rsidR="000D4742">
        <w:t>e</w:t>
      </w:r>
      <w:r w:rsidR="00B860C6" w:rsidRPr="00AE6659">
        <w:t>n</w:t>
      </w:r>
      <w:r w:rsidR="006448A8" w:rsidRPr="00AE6659">
        <w:t>tries need to include the following:</w:t>
      </w:r>
    </w:p>
    <w:p w14:paraId="4B537DF1" w14:textId="1B674DAC" w:rsidR="006448A8" w:rsidRPr="001E3DF3" w:rsidRDefault="006354AE" w:rsidP="0040342C">
      <w:pPr>
        <w:pStyle w:val="ListParagraph"/>
        <w:divId w:val="727187634"/>
      </w:pPr>
      <w:r w:rsidRPr="001E3DF3">
        <w:t>F</w:t>
      </w:r>
      <w:r w:rsidR="006448A8" w:rsidRPr="001E3DF3">
        <w:t>ull name and contact details for both nominator and nominee</w:t>
      </w:r>
    </w:p>
    <w:p w14:paraId="7898D6A3" w14:textId="7B1F39D4" w:rsidR="006448A8" w:rsidRPr="006354AE" w:rsidRDefault="006448A8" w:rsidP="0040342C">
      <w:pPr>
        <w:pStyle w:val="ListParagraph"/>
        <w:divId w:val="727187634"/>
      </w:pPr>
      <w:r w:rsidRPr="006354AE">
        <w:t>Name and email address of someone who will endorse your nomination</w:t>
      </w:r>
    </w:p>
    <w:p w14:paraId="047174AC" w14:textId="42B2CFD0" w:rsidR="007E72D4" w:rsidRDefault="005D4BB8" w:rsidP="0040342C">
      <w:pPr>
        <w:divId w:val="727187634"/>
      </w:pPr>
      <w:r>
        <w:t>During the submission, n</w:t>
      </w:r>
      <w:r w:rsidR="007E72D4" w:rsidRPr="006448A8">
        <w:t>ominators are asked to confirm that to the best of their knowledge there is no impediment, relating to professional conduct, to their nominee receiving this prize.</w:t>
      </w:r>
    </w:p>
    <w:p w14:paraId="5BB9ED9E" w14:textId="529CFD41" w:rsidR="00B860C6" w:rsidRDefault="006448A8" w:rsidP="0040342C">
      <w:pPr>
        <w:divId w:val="727187634"/>
      </w:pPr>
      <w:r w:rsidRPr="006448A8">
        <w:t xml:space="preserve">Endorsers will be </w:t>
      </w:r>
      <w:r w:rsidR="00DC09FE">
        <w:t xml:space="preserve">contacted separately. They will be </w:t>
      </w:r>
      <w:r w:rsidRPr="006448A8">
        <w:t>asked to confirm their endorsement</w:t>
      </w:r>
      <w:r w:rsidR="00D41AE9">
        <w:t>,</w:t>
      </w:r>
      <w:r w:rsidRPr="006448A8">
        <w:t xml:space="preserve"> provide a short statement of suppor</w:t>
      </w:r>
      <w:r w:rsidR="00D41AE9">
        <w:t xml:space="preserve">t, and </w:t>
      </w:r>
      <w:r w:rsidR="00394539">
        <w:t xml:space="preserve">also </w:t>
      </w:r>
      <w:r w:rsidR="00D41AE9">
        <w:t xml:space="preserve">confirm </w:t>
      </w:r>
      <w:r w:rsidRPr="006448A8">
        <w:t>that to the best of their knowledge there is no impediment, relating to professional conduct, to the nominee receiving this prize.</w:t>
      </w:r>
    </w:p>
    <w:p w14:paraId="6CEA2C59" w14:textId="7438EDF5" w:rsidR="00F41E4A" w:rsidRDefault="0043266F" w:rsidP="0040342C">
      <w:pPr>
        <w:divId w:val="727187634"/>
      </w:pPr>
      <w:r w:rsidRPr="006448A8">
        <w:t>Nominations should be written for a general computing audience</w:t>
      </w:r>
      <w:r>
        <w:t>, addressing the Selection Criteria</w:t>
      </w:r>
      <w:r w:rsidR="00C63424">
        <w:t>.</w:t>
      </w:r>
      <w:r w:rsidR="00F41E4A">
        <w:t xml:space="preserve"> These are provided below.</w:t>
      </w:r>
      <w:r w:rsidR="009362C3">
        <w:t xml:space="preserve"> </w:t>
      </w:r>
      <w:r w:rsidR="00A00B1D">
        <w:t>In preparing your nomination, you may also wish to refer to general guidance for nominations</w:t>
      </w:r>
      <w:r w:rsidR="00FF241A">
        <w:t xml:space="preserve"> </w:t>
      </w:r>
      <w:r w:rsidR="00B6022A">
        <w:t xml:space="preserve">available at </w:t>
      </w:r>
      <w:hyperlink r:id="rId12" w:history="1">
        <w:r w:rsidR="00B6022A">
          <w:rPr>
            <w:rStyle w:val="Hyperlink"/>
          </w:rPr>
          <w:t>Lovelace Medal | BCS</w:t>
        </w:r>
      </w:hyperlink>
    </w:p>
    <w:p w14:paraId="7CFF2249" w14:textId="4136AF34" w:rsidR="00604F61" w:rsidRDefault="00604F61" w:rsidP="0040342C">
      <w:pPr>
        <w:pStyle w:val="Heading1"/>
        <w:divId w:val="727187634"/>
      </w:pPr>
      <w:r>
        <w:t>Selection Criteria</w:t>
      </w:r>
    </w:p>
    <w:p w14:paraId="7A54E7CC" w14:textId="1CD44439" w:rsidR="00604F61" w:rsidRPr="002A4781" w:rsidRDefault="00604F61" w:rsidP="0040342C">
      <w:pPr>
        <w:divId w:val="727187634"/>
      </w:pPr>
      <w:r w:rsidRPr="00C96867">
        <w:t>Nominations will be reviewed for the quality of the candidates’ work, the innovative nature of the work, its overall impact on computing education</w:t>
      </w:r>
      <w:r w:rsidR="00B860C6">
        <w:t>,</w:t>
      </w:r>
      <w:r w:rsidRPr="00C96867">
        <w:t xml:space="preserve"> as well as for their broader contribution to the computing community.</w:t>
      </w:r>
    </w:p>
    <w:p w14:paraId="04E0CE97" w14:textId="3A895B05" w:rsidR="00FE5C21" w:rsidRDefault="00FE5C21" w:rsidP="0040342C">
      <w:pPr>
        <w:divId w:val="727187634"/>
      </w:pPr>
      <w:r>
        <w:t xml:space="preserve">The Selection Panel will base their evaluations primarily on the overall quality of relevant contributions made by nominees and not on quantitative measures. </w:t>
      </w:r>
      <w:r w:rsidRPr="00903768">
        <w:t>Impact which has had a national or international impact will be valued more highly than purely local contributions</w:t>
      </w:r>
      <w:r>
        <w:t>.</w:t>
      </w:r>
    </w:p>
    <w:p w14:paraId="3F622948" w14:textId="77777777" w:rsidR="00FE5C21" w:rsidRDefault="00FE5C21" w:rsidP="0040342C">
      <w:pPr>
        <w:divId w:val="727187634"/>
      </w:pPr>
      <w:bookmarkStart w:id="0" w:name="_Hlk131242943"/>
      <w:r w:rsidRPr="003533BF">
        <w:t>The Selection Panel will consider the following aspects of nominations for this prize</w:t>
      </w:r>
      <w:r>
        <w:t>.</w:t>
      </w:r>
    </w:p>
    <w:bookmarkEnd w:id="0"/>
    <w:p w14:paraId="33D6925D" w14:textId="77777777" w:rsidR="00FE5C21" w:rsidRDefault="00FE5C21" w:rsidP="0040342C">
      <w:pPr>
        <w:pStyle w:val="ListParagraph"/>
        <w:numPr>
          <w:ilvl w:val="0"/>
          <w:numId w:val="3"/>
        </w:numPr>
        <w:divId w:val="727187634"/>
      </w:pPr>
      <w:r>
        <w:t>Impact on availability and quality of educational provision.</w:t>
      </w:r>
    </w:p>
    <w:p w14:paraId="49B9C024" w14:textId="77777777" w:rsidR="00FE5C21" w:rsidRDefault="00FE5C21" w:rsidP="0040342C">
      <w:pPr>
        <w:pStyle w:val="ListParagraph"/>
        <w:numPr>
          <w:ilvl w:val="0"/>
          <w:numId w:val="3"/>
        </w:numPr>
        <w:divId w:val="727187634"/>
      </w:pPr>
      <w:r>
        <w:t>Quality of contributions to the evidence base for teaching and pedagogy, and wider adoption of good practice.</w:t>
      </w:r>
    </w:p>
    <w:p w14:paraId="760D146B" w14:textId="77777777" w:rsidR="00FE5C21" w:rsidRDefault="00FE5C21" w:rsidP="0040342C">
      <w:pPr>
        <w:pStyle w:val="ListParagraph"/>
        <w:numPr>
          <w:ilvl w:val="0"/>
          <w:numId w:val="3"/>
        </w:numPr>
        <w:divId w:val="727187634"/>
      </w:pPr>
      <w:r>
        <w:t xml:space="preserve">Contributing to the design and adoption of an effective computing curriculum </w:t>
      </w:r>
      <w:r w:rsidRPr="00CF62A0">
        <w:t>and/or assessment methods</w:t>
      </w:r>
      <w:r>
        <w:t>.</w:t>
      </w:r>
    </w:p>
    <w:p w14:paraId="6ED549ED" w14:textId="77777777" w:rsidR="00FE5C21" w:rsidRDefault="00FE5C21" w:rsidP="0040342C">
      <w:pPr>
        <w:pStyle w:val="ListParagraph"/>
        <w:numPr>
          <w:ilvl w:val="0"/>
          <w:numId w:val="3"/>
        </w:numPr>
        <w:divId w:val="727187634"/>
      </w:pPr>
      <w:r>
        <w:t>Demonstrated effectiveness in delivering or supporting teaching and/or assessment of computing.</w:t>
      </w:r>
    </w:p>
    <w:p w14:paraId="0781E916" w14:textId="77777777" w:rsidR="00FE5C21" w:rsidRDefault="00FE5C21" w:rsidP="0040342C">
      <w:pPr>
        <w:pStyle w:val="ListParagraph"/>
        <w:numPr>
          <w:ilvl w:val="0"/>
          <w:numId w:val="3"/>
        </w:numPr>
        <w:divId w:val="727187634"/>
      </w:pPr>
      <w:r>
        <w:t>Raising the profile and reach of computing in the curriculum, within and across departments and disciplines.</w:t>
      </w:r>
    </w:p>
    <w:p w14:paraId="10FABC58" w14:textId="56BD1ED1" w:rsidR="00856387" w:rsidRPr="00856387" w:rsidRDefault="00FE5C21" w:rsidP="0040342C">
      <w:pPr>
        <w:pStyle w:val="ListParagraph"/>
        <w:numPr>
          <w:ilvl w:val="0"/>
          <w:numId w:val="3"/>
        </w:numPr>
      </w:pPr>
      <w:r>
        <w:t>Enthusing students, inspiring them, raising awareness of the relevance to society.</w:t>
      </w:r>
    </w:p>
    <w:p w14:paraId="72FBB637" w14:textId="416425C4" w:rsidR="00FE5C21" w:rsidRDefault="00FE5C21" w:rsidP="0040342C">
      <w:pPr>
        <w:pStyle w:val="ListParagraph"/>
        <w:numPr>
          <w:ilvl w:val="0"/>
          <w:numId w:val="3"/>
        </w:numPr>
        <w:divId w:val="727187634"/>
      </w:pPr>
      <w:r>
        <w:t>Scale and quality of computing talent that has been inspired, nurture</w:t>
      </w:r>
      <w:r w:rsidR="00606A4D">
        <w:t>d</w:t>
      </w:r>
      <w:r>
        <w:t xml:space="preserve"> and developed through their efforts.</w:t>
      </w:r>
    </w:p>
    <w:p w14:paraId="3D8A44CE" w14:textId="77777777" w:rsidR="00FE5C21" w:rsidRDefault="00FE5C21" w:rsidP="0040342C">
      <w:pPr>
        <w:pStyle w:val="ListParagraph"/>
        <w:numPr>
          <w:ilvl w:val="0"/>
          <w:numId w:val="3"/>
        </w:numPr>
        <w:divId w:val="727187634"/>
      </w:pPr>
      <w:r>
        <w:t>Championing and advancing inclusion and diversity in computing education.</w:t>
      </w:r>
    </w:p>
    <w:p w14:paraId="7C7E712B" w14:textId="77777777" w:rsidR="00FE5C21" w:rsidRDefault="00FE5C21" w:rsidP="0040342C">
      <w:pPr>
        <w:pStyle w:val="ListParagraph"/>
        <w:numPr>
          <w:ilvl w:val="0"/>
          <w:numId w:val="3"/>
        </w:numPr>
        <w:divId w:val="727187634"/>
      </w:pPr>
      <w:r>
        <w:lastRenderedPageBreak/>
        <w:t>Supporting the development of colleagues and encouraging wider collaboration.</w:t>
      </w:r>
    </w:p>
    <w:p w14:paraId="19C872C3" w14:textId="77777777" w:rsidR="00FE5C21" w:rsidRDefault="00FE5C21" w:rsidP="0040342C">
      <w:pPr>
        <w:pStyle w:val="ListParagraph"/>
        <w:numPr>
          <w:ilvl w:val="0"/>
          <w:numId w:val="3"/>
        </w:numPr>
        <w:divId w:val="727187634"/>
      </w:pPr>
      <w:r>
        <w:t>L</w:t>
      </w:r>
      <w:r w:rsidRPr="00B503A5">
        <w:t xml:space="preserve">ong-lasting benefits to the </w:t>
      </w:r>
      <w:r>
        <w:t xml:space="preserve">computing community and/or </w:t>
      </w:r>
      <w:r w:rsidRPr="00B503A5">
        <w:t>society as a whole.</w:t>
      </w:r>
    </w:p>
    <w:p w14:paraId="39E76B4C" w14:textId="77777777" w:rsidR="00FE5C21" w:rsidRDefault="00FE5C21" w:rsidP="0040342C">
      <w:pPr>
        <w:pStyle w:val="ListParagraph"/>
        <w:numPr>
          <w:ilvl w:val="0"/>
          <w:numId w:val="3"/>
        </w:numPr>
        <w:divId w:val="727187634"/>
      </w:pPr>
      <w:r>
        <w:t>Other indicators of esteem indicated by the nominee/nominator.</w:t>
      </w:r>
    </w:p>
    <w:p w14:paraId="4F28ECE3" w14:textId="7E0C0EE2" w:rsidR="00604F61" w:rsidRDefault="00FE5C21" w:rsidP="0040342C">
      <w:pPr>
        <w:pStyle w:val="ListParagraph"/>
        <w:numPr>
          <w:ilvl w:val="0"/>
          <w:numId w:val="3"/>
        </w:numPr>
        <w:divId w:val="727187634"/>
      </w:pPr>
      <w:r>
        <w:t>Whether the nominee has a sufficient direct connection to the UK</w:t>
      </w:r>
    </w:p>
    <w:p w14:paraId="70F00882" w14:textId="22B376F4" w:rsidR="002F60B6" w:rsidRDefault="00CE393B" w:rsidP="0040342C">
      <w:pPr>
        <w:divId w:val="727187634"/>
      </w:pPr>
      <w:r w:rsidRPr="00CE393B">
        <w:t xml:space="preserve">The Selection Panel will </w:t>
      </w:r>
      <w:r>
        <w:t xml:space="preserve">also consider </w:t>
      </w:r>
      <w:r w:rsidR="008D2776">
        <w:t xml:space="preserve">the nominee’s wider contributions </w:t>
      </w:r>
      <w:r w:rsidR="00010E15">
        <w:t xml:space="preserve">to the </w:t>
      </w:r>
      <w:r w:rsidR="00010E15" w:rsidRPr="00010E15">
        <w:t>computing community, and to making IT good for society</w:t>
      </w:r>
      <w:r w:rsidR="00010E15">
        <w:t xml:space="preserve">. </w:t>
      </w:r>
      <w:r w:rsidR="002F60B6">
        <w:t>Examples of relevant contributions could include, but are not limited to:</w:t>
      </w:r>
    </w:p>
    <w:p w14:paraId="438360CE" w14:textId="77777777" w:rsidR="002F60B6" w:rsidRDefault="002F60B6" w:rsidP="0040342C">
      <w:pPr>
        <w:pStyle w:val="ListParagraph"/>
        <w:numPr>
          <w:ilvl w:val="0"/>
          <w:numId w:val="3"/>
        </w:numPr>
        <w:divId w:val="727187634"/>
      </w:pPr>
      <w:r>
        <w:t>Involvement with BCS member groups/networks or in similar societies and communities of practice.</w:t>
      </w:r>
    </w:p>
    <w:p w14:paraId="2225A929" w14:textId="77777777" w:rsidR="002F60B6" w:rsidRDefault="002F60B6" w:rsidP="0040342C">
      <w:pPr>
        <w:pStyle w:val="ListParagraph"/>
        <w:numPr>
          <w:ilvl w:val="0"/>
          <w:numId w:val="3"/>
        </w:numPr>
        <w:divId w:val="727187634"/>
      </w:pPr>
      <w:r>
        <w:t>Advancing equality, diversity and inclusion</w:t>
      </w:r>
    </w:p>
    <w:p w14:paraId="19D75A12" w14:textId="77777777" w:rsidR="002F60B6" w:rsidRDefault="002F60B6" w:rsidP="0040342C">
      <w:pPr>
        <w:pStyle w:val="ListParagraph"/>
        <w:numPr>
          <w:ilvl w:val="0"/>
          <w:numId w:val="3"/>
        </w:numPr>
        <w:divId w:val="727187634"/>
      </w:pPr>
      <w:r>
        <w:t>Advocacy for computing</w:t>
      </w:r>
    </w:p>
    <w:p w14:paraId="75A725A6" w14:textId="77777777" w:rsidR="002F60B6" w:rsidRDefault="002F60B6" w:rsidP="0040342C">
      <w:pPr>
        <w:pStyle w:val="ListParagraph"/>
        <w:numPr>
          <w:ilvl w:val="0"/>
          <w:numId w:val="3"/>
        </w:numPr>
        <w:divId w:val="727187634"/>
      </w:pPr>
      <w:r>
        <w:t>Public engagement and outreach, advancing public understanding of computing</w:t>
      </w:r>
    </w:p>
    <w:p w14:paraId="285C4B97" w14:textId="77777777" w:rsidR="002F60B6" w:rsidRDefault="002F60B6" w:rsidP="0040342C">
      <w:pPr>
        <w:pStyle w:val="ListParagraph"/>
        <w:numPr>
          <w:ilvl w:val="0"/>
          <w:numId w:val="3"/>
        </w:numPr>
        <w:divId w:val="727187634"/>
      </w:pPr>
      <w:r>
        <w:t>Effective mentorship</w:t>
      </w:r>
    </w:p>
    <w:p w14:paraId="77CCA41D" w14:textId="77777777" w:rsidR="002F60B6" w:rsidRDefault="002F60B6" w:rsidP="0040342C">
      <w:pPr>
        <w:pStyle w:val="ListParagraph"/>
        <w:numPr>
          <w:ilvl w:val="0"/>
          <w:numId w:val="3"/>
        </w:numPr>
        <w:divId w:val="727187634"/>
      </w:pPr>
      <w:r>
        <w:t>Service on boards, committees or panels</w:t>
      </w:r>
    </w:p>
    <w:p w14:paraId="00C0D896" w14:textId="77777777" w:rsidR="002F60B6" w:rsidRDefault="002F60B6" w:rsidP="0040342C">
      <w:pPr>
        <w:pStyle w:val="ListParagraph"/>
        <w:numPr>
          <w:ilvl w:val="0"/>
          <w:numId w:val="3"/>
        </w:numPr>
        <w:divId w:val="727187634"/>
      </w:pPr>
      <w:r>
        <w:t>Leadership in the scientific community</w:t>
      </w:r>
    </w:p>
    <w:p w14:paraId="0141A346" w14:textId="77777777" w:rsidR="002F60B6" w:rsidRDefault="002F60B6" w:rsidP="0040342C">
      <w:pPr>
        <w:pStyle w:val="ListParagraph"/>
        <w:numPr>
          <w:ilvl w:val="0"/>
          <w:numId w:val="3"/>
        </w:numPr>
        <w:divId w:val="727187634"/>
      </w:pPr>
      <w:r>
        <w:t xml:space="preserve">Peer-reviewing </w:t>
      </w:r>
    </w:p>
    <w:p w14:paraId="7291F41F" w14:textId="1A29D7BF" w:rsidR="00A26483" w:rsidRPr="001E331E" w:rsidRDefault="00A26483" w:rsidP="0040342C">
      <w:pPr>
        <w:pStyle w:val="Heading1"/>
        <w:divId w:val="727187634"/>
      </w:pPr>
      <w:r w:rsidRPr="001E331E">
        <w:t>Nomination Questions</w:t>
      </w:r>
    </w:p>
    <w:p w14:paraId="1BE3B4C8" w14:textId="77777777" w:rsidR="00C4345B" w:rsidRDefault="00C4345B" w:rsidP="00C4345B">
      <w:pPr>
        <w:divId w:val="727187634"/>
      </w:pPr>
      <w:r>
        <w:t xml:space="preserve">Responses to the nomination questions should address the selection criteria. These are summarised at </w:t>
      </w:r>
      <w:hyperlink r:id="rId13" w:history="1">
        <w:r>
          <w:rPr>
            <w:rStyle w:val="Hyperlink"/>
          </w:rPr>
          <w:t>Lovelace Medal | BCS</w:t>
        </w:r>
      </w:hyperlink>
      <w:r>
        <w:t xml:space="preserve"> and described in more detail above.</w:t>
      </w:r>
    </w:p>
    <w:p w14:paraId="02A2800A" w14:textId="149E0630" w:rsidR="00DD6E62" w:rsidRPr="00677A3A" w:rsidRDefault="00DD6E62" w:rsidP="00353855">
      <w:pPr>
        <w:pStyle w:val="Heading2"/>
        <w:spacing w:before="360"/>
        <w:divId w:val="727187634"/>
        <w:rPr>
          <w:rStyle w:val="SubtleReference"/>
        </w:rPr>
      </w:pPr>
      <w:r w:rsidRPr="00677A3A">
        <w:rPr>
          <w:rStyle w:val="SubtleReference"/>
        </w:rPr>
        <w:t>Short Citation</w:t>
      </w:r>
    </w:p>
    <w:tbl>
      <w:tblPr>
        <w:tblStyle w:val="TableGrid"/>
        <w:tblW w:w="0" w:type="auto"/>
        <w:tblCellMar>
          <w:top w:w="113" w:type="dxa"/>
          <w:left w:w="113" w:type="dxa"/>
          <w:bottom w:w="113" w:type="dxa"/>
          <w:right w:w="113" w:type="dxa"/>
        </w:tblCellMar>
        <w:tblLook w:val="0420" w:firstRow="1" w:lastRow="0" w:firstColumn="0" w:lastColumn="0" w:noHBand="0" w:noVBand="1"/>
      </w:tblPr>
      <w:tblGrid>
        <w:gridCol w:w="9016"/>
      </w:tblGrid>
      <w:tr w:rsidR="00880B72" w14:paraId="6ACE1AE3" w14:textId="77777777" w:rsidTr="00D145D9">
        <w:trPr>
          <w:divId w:val="727187634"/>
        </w:trPr>
        <w:tc>
          <w:tcPr>
            <w:tcW w:w="9016" w:type="dxa"/>
            <w:shd w:val="clear" w:color="auto" w:fill="D9D9D9" w:themeFill="background1" w:themeFillShade="D9"/>
            <w:vAlign w:val="center"/>
          </w:tcPr>
          <w:p w14:paraId="21DE5E23" w14:textId="1DB3A8BA" w:rsidR="00880B72" w:rsidRPr="00A96C92" w:rsidRDefault="00880B72" w:rsidP="0040342C">
            <w:pPr>
              <w:pStyle w:val="Tablecontentsitalic"/>
            </w:pPr>
            <w:r w:rsidRPr="00A96C92">
              <w:t>Please provide a short citation (up to 60 words) to briefly describe what the nominee should be awarded for. Should your nominee be successful, this citation may be used in public communications.</w:t>
            </w:r>
          </w:p>
        </w:tc>
      </w:tr>
      <w:tr w:rsidR="00880B72" w:rsidRPr="00ED5B7A" w14:paraId="5CF79C8F" w14:textId="77777777" w:rsidTr="000F69C4">
        <w:trPr>
          <w:divId w:val="727187634"/>
        </w:trPr>
        <w:tc>
          <w:tcPr>
            <w:tcW w:w="9016" w:type="dxa"/>
            <w:vAlign w:val="center"/>
          </w:tcPr>
          <w:p w14:paraId="7FEA5CD0" w14:textId="7F92E940" w:rsidR="00880B72" w:rsidRPr="009B7E3E" w:rsidRDefault="00ED5B7A" w:rsidP="0040342C">
            <w:pPr>
              <w:pStyle w:val="Tablecontents"/>
            </w:pPr>
            <w:r w:rsidRPr="009B7E3E">
              <w:t>Prepare your res</w:t>
            </w:r>
            <w:r w:rsidR="00DB0705" w:rsidRPr="009B7E3E">
              <w:t>ponse here.</w:t>
            </w:r>
          </w:p>
        </w:tc>
      </w:tr>
    </w:tbl>
    <w:p w14:paraId="4ABDA08E" w14:textId="5C1CA413" w:rsidR="00DB0705" w:rsidRPr="00677A3A" w:rsidRDefault="00DB0705" w:rsidP="00353855">
      <w:pPr>
        <w:pStyle w:val="Heading2"/>
        <w:spacing w:before="360"/>
        <w:divId w:val="727187634"/>
        <w:rPr>
          <w:rStyle w:val="SubtleReference"/>
        </w:rPr>
      </w:pPr>
      <w:r w:rsidRPr="00677A3A">
        <w:rPr>
          <w:rStyle w:val="SubtleReference"/>
        </w:rPr>
        <w:t>Nominee’s Contributions</w:t>
      </w:r>
    </w:p>
    <w:tbl>
      <w:tblPr>
        <w:tblStyle w:val="TableGrid"/>
        <w:tblW w:w="0" w:type="auto"/>
        <w:tblCellMar>
          <w:top w:w="113" w:type="dxa"/>
          <w:bottom w:w="113" w:type="dxa"/>
        </w:tblCellMar>
        <w:tblLook w:val="0420" w:firstRow="1" w:lastRow="0" w:firstColumn="0" w:lastColumn="0" w:noHBand="0" w:noVBand="1"/>
      </w:tblPr>
      <w:tblGrid>
        <w:gridCol w:w="9016"/>
      </w:tblGrid>
      <w:tr w:rsidR="00DB0705" w14:paraId="1845E36C" w14:textId="77777777" w:rsidTr="00D145D9">
        <w:trPr>
          <w:divId w:val="727187634"/>
        </w:trPr>
        <w:tc>
          <w:tcPr>
            <w:tcW w:w="9016" w:type="dxa"/>
            <w:shd w:val="clear" w:color="auto" w:fill="D9D9D9" w:themeFill="background1" w:themeFillShade="D9"/>
            <w:vAlign w:val="center"/>
          </w:tcPr>
          <w:p w14:paraId="67C55474" w14:textId="468714BA" w:rsidR="00DB0705" w:rsidRPr="004212A4" w:rsidRDefault="00DB0705" w:rsidP="00772B89">
            <w:pPr>
              <w:pStyle w:val="Tablecontentsitalic"/>
            </w:pPr>
            <w:r w:rsidRPr="00DB0705">
              <w:t>Please describe the contributions your nominee has made to computing education (up to 250 words). You may wish to focus on the nominee's most significant contributions.</w:t>
            </w:r>
            <w:r w:rsidR="009E6769">
              <w:t xml:space="preserve"> Your response should address the selection criteria.</w:t>
            </w:r>
            <w:r w:rsidR="00477914">
              <w:t xml:space="preserve">  </w:t>
            </w:r>
            <w:r w:rsidR="00477914" w:rsidRPr="001E17A9">
              <w:t xml:space="preserve">If your nominee has worked as part of a team, please </w:t>
            </w:r>
            <w:r w:rsidR="00772B89" w:rsidRPr="001E17A9">
              <w:t xml:space="preserve">ensure it is clear what contribution your nominee </w:t>
            </w:r>
            <w:r w:rsidR="0019157C" w:rsidRPr="001E17A9">
              <w:t>made</w:t>
            </w:r>
            <w:r w:rsidR="00772B89" w:rsidRPr="001E17A9">
              <w:t>.</w:t>
            </w:r>
          </w:p>
        </w:tc>
      </w:tr>
      <w:tr w:rsidR="00DB0705" w:rsidRPr="00ED5B7A" w14:paraId="46B33E3B" w14:textId="77777777" w:rsidTr="009B7E3E">
        <w:trPr>
          <w:divId w:val="727187634"/>
        </w:trPr>
        <w:tc>
          <w:tcPr>
            <w:tcW w:w="9016" w:type="dxa"/>
          </w:tcPr>
          <w:p w14:paraId="4C3274AF" w14:textId="77777777" w:rsidR="00DB0705" w:rsidRPr="009B7E3E" w:rsidRDefault="00DB0705" w:rsidP="0040342C">
            <w:pPr>
              <w:pStyle w:val="Tablecontents"/>
            </w:pPr>
            <w:r w:rsidRPr="009B7E3E">
              <w:t>Prepare your response here.</w:t>
            </w:r>
          </w:p>
        </w:tc>
      </w:tr>
    </w:tbl>
    <w:p w14:paraId="786A4D34" w14:textId="06EF7BB7" w:rsidR="005719F1" w:rsidRPr="00677A3A" w:rsidRDefault="005719F1" w:rsidP="00353855">
      <w:pPr>
        <w:pStyle w:val="Heading2"/>
        <w:spacing w:before="360"/>
        <w:divId w:val="727187634"/>
        <w:rPr>
          <w:rStyle w:val="SubtleReference"/>
        </w:rPr>
      </w:pPr>
      <w:r w:rsidRPr="00677A3A">
        <w:rPr>
          <w:rStyle w:val="SubtleReference"/>
        </w:rPr>
        <w:t>Nominee’s Impact</w:t>
      </w:r>
    </w:p>
    <w:tbl>
      <w:tblPr>
        <w:tblStyle w:val="TableGrid"/>
        <w:tblW w:w="0" w:type="auto"/>
        <w:tblCellMar>
          <w:top w:w="113" w:type="dxa"/>
          <w:bottom w:w="113" w:type="dxa"/>
        </w:tblCellMar>
        <w:tblLook w:val="0420" w:firstRow="1" w:lastRow="0" w:firstColumn="0" w:lastColumn="0" w:noHBand="0" w:noVBand="1"/>
      </w:tblPr>
      <w:tblGrid>
        <w:gridCol w:w="9016"/>
      </w:tblGrid>
      <w:tr w:rsidR="005719F1" w14:paraId="7FF8CB15" w14:textId="77777777" w:rsidTr="00D145D9">
        <w:trPr>
          <w:divId w:val="727187634"/>
        </w:trPr>
        <w:tc>
          <w:tcPr>
            <w:tcW w:w="9016" w:type="dxa"/>
            <w:shd w:val="clear" w:color="auto" w:fill="D9D9D9" w:themeFill="background1" w:themeFillShade="D9"/>
            <w:vAlign w:val="center"/>
          </w:tcPr>
          <w:p w14:paraId="2120BCD4" w14:textId="2500F301" w:rsidR="005719F1" w:rsidRPr="004212A4" w:rsidRDefault="005719F1" w:rsidP="0040342C">
            <w:pPr>
              <w:pStyle w:val="Tablecontentsitalic"/>
            </w:pPr>
            <w:r w:rsidRPr="005719F1">
              <w:t>Please describe the impact of your nominee's contributions to computing education (up to 250 words). How has their work advanced or enabled computing education? What is the scope and scale of their impact?</w:t>
            </w:r>
            <w:r w:rsidR="0054103D">
              <w:t xml:space="preserve">  </w:t>
            </w:r>
            <w:r w:rsidR="0054103D" w:rsidRPr="001E17A9">
              <w:t>If possible give numbers of students reached and timescales.</w:t>
            </w:r>
          </w:p>
        </w:tc>
      </w:tr>
      <w:tr w:rsidR="005719F1" w:rsidRPr="00ED5B7A" w14:paraId="716E4054" w14:textId="77777777" w:rsidTr="009B7E3E">
        <w:trPr>
          <w:divId w:val="727187634"/>
        </w:trPr>
        <w:tc>
          <w:tcPr>
            <w:tcW w:w="9016" w:type="dxa"/>
          </w:tcPr>
          <w:p w14:paraId="0693DC12" w14:textId="77777777" w:rsidR="005719F1" w:rsidRPr="009B7E3E" w:rsidRDefault="005719F1" w:rsidP="0040342C">
            <w:pPr>
              <w:pStyle w:val="Tablecontents"/>
            </w:pPr>
            <w:r w:rsidRPr="009B7E3E">
              <w:lastRenderedPageBreak/>
              <w:t>Prepare your response here.</w:t>
            </w:r>
          </w:p>
        </w:tc>
      </w:tr>
    </w:tbl>
    <w:p w14:paraId="70107406" w14:textId="4724EB99" w:rsidR="005719F1" w:rsidRPr="00677A3A" w:rsidRDefault="005719F1" w:rsidP="00353855">
      <w:pPr>
        <w:pStyle w:val="Heading2"/>
        <w:spacing w:before="360"/>
        <w:divId w:val="727187634"/>
        <w:rPr>
          <w:rStyle w:val="SubtleReference"/>
        </w:rPr>
      </w:pPr>
      <w:r w:rsidRPr="00677A3A">
        <w:rPr>
          <w:rStyle w:val="SubtleReference"/>
        </w:rPr>
        <w:t>Nominee’s Exceptionality</w:t>
      </w:r>
    </w:p>
    <w:tbl>
      <w:tblPr>
        <w:tblStyle w:val="TableGrid"/>
        <w:tblW w:w="0" w:type="auto"/>
        <w:tblCellMar>
          <w:top w:w="113" w:type="dxa"/>
          <w:bottom w:w="113" w:type="dxa"/>
        </w:tblCellMar>
        <w:tblLook w:val="0420" w:firstRow="1" w:lastRow="0" w:firstColumn="0" w:lastColumn="0" w:noHBand="0" w:noVBand="1"/>
      </w:tblPr>
      <w:tblGrid>
        <w:gridCol w:w="9016"/>
      </w:tblGrid>
      <w:tr w:rsidR="005719F1" w14:paraId="29CA922A" w14:textId="77777777" w:rsidTr="00D145D9">
        <w:trPr>
          <w:divId w:val="727187634"/>
        </w:trPr>
        <w:tc>
          <w:tcPr>
            <w:tcW w:w="9016" w:type="dxa"/>
            <w:shd w:val="clear" w:color="auto" w:fill="D9D9D9" w:themeFill="background1" w:themeFillShade="D9"/>
            <w:vAlign w:val="center"/>
          </w:tcPr>
          <w:p w14:paraId="423FEF42" w14:textId="3ACE6544" w:rsidR="005719F1" w:rsidRPr="004212A4" w:rsidRDefault="005C0B08" w:rsidP="0040342C">
            <w:pPr>
              <w:pStyle w:val="Tablecontentsitalic"/>
            </w:pPr>
            <w:r>
              <w:t>What, in your view, makes your nominee’s contribution exceptional (up to 250 words)? How is their work remarkable or differentiated</w:t>
            </w:r>
            <w:r w:rsidR="00D00836">
              <w:t xml:space="preserve"> </w:t>
            </w:r>
            <w:r w:rsidR="00D00836" w:rsidRPr="001E17A9">
              <w:t>beyond what would be considered ‘normal’ delivery</w:t>
            </w:r>
            <w:r>
              <w:t>? In what ways do their efforts stand out from the crowd?</w:t>
            </w:r>
          </w:p>
        </w:tc>
      </w:tr>
      <w:tr w:rsidR="005719F1" w:rsidRPr="00ED5B7A" w14:paraId="14AD0002" w14:textId="77777777" w:rsidTr="009B7E3E">
        <w:trPr>
          <w:divId w:val="727187634"/>
        </w:trPr>
        <w:tc>
          <w:tcPr>
            <w:tcW w:w="9016" w:type="dxa"/>
          </w:tcPr>
          <w:p w14:paraId="5B563145" w14:textId="77777777" w:rsidR="005719F1" w:rsidRPr="009B7E3E" w:rsidRDefault="005719F1" w:rsidP="0040342C">
            <w:pPr>
              <w:pStyle w:val="Tablecontents"/>
            </w:pPr>
            <w:r w:rsidRPr="009B7E3E">
              <w:t>Prepare your response here.</w:t>
            </w:r>
          </w:p>
        </w:tc>
      </w:tr>
    </w:tbl>
    <w:p w14:paraId="38139B10" w14:textId="11D1F448" w:rsidR="005719F1" w:rsidRPr="00677A3A" w:rsidRDefault="005719F1" w:rsidP="00353855">
      <w:pPr>
        <w:pStyle w:val="Heading2"/>
        <w:spacing w:before="360"/>
        <w:divId w:val="727187634"/>
        <w:rPr>
          <w:rStyle w:val="SubtleReference"/>
        </w:rPr>
      </w:pPr>
      <w:r w:rsidRPr="00677A3A">
        <w:rPr>
          <w:rStyle w:val="SubtleReference"/>
        </w:rPr>
        <w:t xml:space="preserve">Nominee’s </w:t>
      </w:r>
      <w:r w:rsidR="005C0B08" w:rsidRPr="00677A3A">
        <w:rPr>
          <w:rStyle w:val="SubtleReference"/>
        </w:rPr>
        <w:t>Wider Contribution</w:t>
      </w:r>
    </w:p>
    <w:tbl>
      <w:tblPr>
        <w:tblStyle w:val="TableGrid"/>
        <w:tblW w:w="0" w:type="auto"/>
        <w:tblCellMar>
          <w:top w:w="113" w:type="dxa"/>
          <w:bottom w:w="113" w:type="dxa"/>
        </w:tblCellMar>
        <w:tblLook w:val="0420" w:firstRow="1" w:lastRow="0" w:firstColumn="0" w:lastColumn="0" w:noHBand="0" w:noVBand="1"/>
      </w:tblPr>
      <w:tblGrid>
        <w:gridCol w:w="9016"/>
      </w:tblGrid>
      <w:tr w:rsidR="005719F1" w14:paraId="595BE8A6" w14:textId="77777777" w:rsidTr="00D145D9">
        <w:trPr>
          <w:divId w:val="727187634"/>
        </w:trPr>
        <w:tc>
          <w:tcPr>
            <w:tcW w:w="9016" w:type="dxa"/>
            <w:shd w:val="clear" w:color="auto" w:fill="D9D9D9" w:themeFill="background1" w:themeFillShade="D9"/>
            <w:vAlign w:val="center"/>
          </w:tcPr>
          <w:p w14:paraId="633091F2" w14:textId="49598CFE" w:rsidR="005719F1" w:rsidRPr="004212A4" w:rsidRDefault="005C0B08" w:rsidP="0040342C">
            <w:pPr>
              <w:pStyle w:val="Tablecontentsitalic"/>
            </w:pPr>
            <w:r>
              <w:t>Please describe how your nominee has contributed more broadly to the computing community, and to making IT good for society (up to 150 words). The purpose of this section is to capture additional contributions by nominees, beyond their computing education contributions, which have a focus on giving something back to the community.</w:t>
            </w:r>
            <w:r w:rsidRPr="0071359D">
              <w:rPr>
                <w:b/>
                <w:bCs/>
              </w:rPr>
              <w:t xml:space="preserve"> </w:t>
            </w:r>
            <w:r w:rsidRPr="001E17A9">
              <w:rPr>
                <w:b/>
                <w:bCs/>
              </w:rPr>
              <w:t>Please don’t repeat your nominee’s contributions as mentioned above, use the space to provide us with new information.</w:t>
            </w:r>
            <w:r w:rsidR="00912684" w:rsidRPr="001E17A9">
              <w:rPr>
                <w:b/>
                <w:bCs/>
              </w:rPr>
              <w:t xml:space="preserve">  </w:t>
            </w:r>
            <w:r w:rsidR="00912684" w:rsidRPr="001E17A9">
              <w:t>Think about the impact on the wider community for their work.  This should demonstrate why this nominee should be considered</w:t>
            </w:r>
            <w:r w:rsidR="00160F82" w:rsidRPr="001E17A9">
              <w:t>.  What has the reach been?  Use figures if possible for scale</w:t>
            </w:r>
          </w:p>
        </w:tc>
      </w:tr>
      <w:tr w:rsidR="005719F1" w:rsidRPr="00ED5B7A" w14:paraId="2E5545C9" w14:textId="77777777" w:rsidTr="009B7E3E">
        <w:trPr>
          <w:divId w:val="727187634"/>
        </w:trPr>
        <w:tc>
          <w:tcPr>
            <w:tcW w:w="9016" w:type="dxa"/>
          </w:tcPr>
          <w:p w14:paraId="35F90C2F" w14:textId="77777777" w:rsidR="005719F1" w:rsidRPr="009B7E3E" w:rsidRDefault="005719F1" w:rsidP="0040342C">
            <w:pPr>
              <w:pStyle w:val="Tablecontents"/>
            </w:pPr>
            <w:r w:rsidRPr="009B7E3E">
              <w:t>Prepare your response here.</w:t>
            </w:r>
          </w:p>
        </w:tc>
      </w:tr>
    </w:tbl>
    <w:p w14:paraId="74DDA311" w14:textId="77777777" w:rsidR="004913E0" w:rsidRPr="00960348" w:rsidRDefault="005C0B08" w:rsidP="00960348">
      <w:pPr>
        <w:pStyle w:val="Heading2"/>
        <w:spacing w:before="360"/>
        <w:divId w:val="727187634"/>
        <w:rPr>
          <w:rStyle w:val="SubtleReference"/>
        </w:rPr>
      </w:pPr>
      <w:r w:rsidRPr="00960348">
        <w:rPr>
          <w:rStyle w:val="SubtleReference"/>
        </w:rPr>
        <w:t>Supporting Evidence</w:t>
      </w:r>
    </w:p>
    <w:tbl>
      <w:tblPr>
        <w:tblStyle w:val="TableGrid"/>
        <w:tblW w:w="0" w:type="auto"/>
        <w:tblCellMar>
          <w:top w:w="113" w:type="dxa"/>
          <w:bottom w:w="113" w:type="dxa"/>
        </w:tblCellMar>
        <w:tblLook w:val="0420" w:firstRow="1" w:lastRow="0" w:firstColumn="0" w:lastColumn="0" w:noHBand="0" w:noVBand="1"/>
      </w:tblPr>
      <w:tblGrid>
        <w:gridCol w:w="9016"/>
      </w:tblGrid>
      <w:tr w:rsidR="0083607A" w14:paraId="2182B3E8" w14:textId="77777777" w:rsidTr="0083607A">
        <w:trPr>
          <w:divId w:val="727187634"/>
        </w:trPr>
        <w:tc>
          <w:tcPr>
            <w:tcW w:w="9016" w:type="dxa"/>
            <w:shd w:val="clear" w:color="auto" w:fill="D9D9D9" w:themeFill="background1" w:themeFillShade="D9"/>
            <w:vAlign w:val="center"/>
          </w:tcPr>
          <w:p w14:paraId="68737CD7" w14:textId="34DAFA1A" w:rsidR="008D09DE" w:rsidRDefault="008D09DE" w:rsidP="008D09DE">
            <w:pPr>
              <w:pStyle w:val="Tablecontentsitalic"/>
            </w:pPr>
            <w:r>
              <w:t>You will be asked to</w:t>
            </w:r>
            <w:r w:rsidRPr="008D09DE">
              <w:t> provide:</w:t>
            </w:r>
          </w:p>
          <w:p w14:paraId="19053D5D" w14:textId="77777777" w:rsidR="008D09DE" w:rsidRPr="008D09DE" w:rsidRDefault="008D09DE" w:rsidP="008D09DE">
            <w:pPr>
              <w:pStyle w:val="Tablecontentsitalic"/>
            </w:pPr>
          </w:p>
          <w:p w14:paraId="318927C3" w14:textId="77777777" w:rsidR="008D09DE" w:rsidRPr="008D09DE" w:rsidRDefault="008D09DE" w:rsidP="008D09DE">
            <w:pPr>
              <w:pStyle w:val="Tablecontentsitalic"/>
              <w:numPr>
                <w:ilvl w:val="0"/>
                <w:numId w:val="5"/>
              </w:numPr>
            </w:pPr>
            <w:r w:rsidRPr="008D09DE">
              <w:t>A link to an up-to-date CV which should be</w:t>
            </w:r>
            <w:r w:rsidRPr="008D09DE">
              <w:rPr>
                <w:b/>
                <w:bCs/>
              </w:rPr>
              <w:t> NO LONGER THAN TWO (2) A4 SIDES AT 11pt TEXT</w:t>
            </w:r>
            <w:r w:rsidRPr="008D09DE">
              <w:t>. CVs that are more than 2 pages will not be considered.  It should include a summary of their education and career, and a maximum of 10 relevant publications or patents. </w:t>
            </w:r>
          </w:p>
          <w:p w14:paraId="75C72DA4" w14:textId="77777777" w:rsidR="008D09DE" w:rsidRPr="008D09DE" w:rsidRDefault="008D09DE" w:rsidP="008D09DE">
            <w:pPr>
              <w:pStyle w:val="Tablecontentsitalic"/>
            </w:pPr>
            <w:r w:rsidRPr="008D09DE">
              <w:rPr>
                <w:b/>
                <w:bCs/>
              </w:rPr>
              <w:t>OR</w:t>
            </w:r>
            <w:r w:rsidRPr="008D09DE">
              <w:br/>
            </w:r>
          </w:p>
          <w:p w14:paraId="752EE98E" w14:textId="77777777" w:rsidR="008D09DE" w:rsidRPr="008D09DE" w:rsidRDefault="008D09DE" w:rsidP="008D09DE">
            <w:pPr>
              <w:pStyle w:val="Tablecontentsitalic"/>
              <w:numPr>
                <w:ilvl w:val="0"/>
                <w:numId w:val="6"/>
              </w:numPr>
            </w:pPr>
            <w:r w:rsidRPr="008D09DE">
              <w:t>An up-to-date LinkedIn or detailed biography for the nominee, including a summary of their education and career, and a </w:t>
            </w:r>
            <w:r w:rsidRPr="008D09DE">
              <w:rPr>
                <w:b/>
                <w:bCs/>
              </w:rPr>
              <w:t>maximum of 10 </w:t>
            </w:r>
            <w:r w:rsidRPr="008D09DE">
              <w:t>relevant publications or patents</w:t>
            </w:r>
          </w:p>
          <w:p w14:paraId="548C32B9" w14:textId="6842DF0A" w:rsidR="0083607A" w:rsidRPr="004212A4" w:rsidRDefault="0083607A" w:rsidP="00897119">
            <w:pPr>
              <w:pStyle w:val="Tablecontentsitalic"/>
            </w:pPr>
          </w:p>
        </w:tc>
      </w:tr>
      <w:tr w:rsidR="0083607A" w:rsidRPr="00ED5B7A" w14:paraId="657260A2" w14:textId="77777777" w:rsidTr="0083607A">
        <w:trPr>
          <w:divId w:val="727187634"/>
        </w:trPr>
        <w:tc>
          <w:tcPr>
            <w:tcW w:w="9016" w:type="dxa"/>
          </w:tcPr>
          <w:p w14:paraId="2E3C96CF" w14:textId="77777777" w:rsidR="0083607A" w:rsidRPr="009B7E3E" w:rsidRDefault="0083607A" w:rsidP="005B6022">
            <w:pPr>
              <w:pStyle w:val="Tablecontents"/>
            </w:pPr>
            <w:r w:rsidRPr="009B7E3E">
              <w:t>Prepare your response here.</w:t>
            </w:r>
          </w:p>
        </w:tc>
      </w:tr>
    </w:tbl>
    <w:p w14:paraId="02207568" w14:textId="77777777" w:rsidR="0083607A" w:rsidRDefault="0083607A" w:rsidP="0040342C">
      <w:pPr>
        <w:divId w:val="727187634"/>
      </w:pPr>
    </w:p>
    <w:tbl>
      <w:tblPr>
        <w:tblStyle w:val="TableGrid"/>
        <w:tblW w:w="0" w:type="auto"/>
        <w:tblCellMar>
          <w:top w:w="113" w:type="dxa"/>
          <w:bottom w:w="113" w:type="dxa"/>
        </w:tblCellMar>
        <w:tblLook w:val="0420" w:firstRow="1" w:lastRow="0" w:firstColumn="0" w:lastColumn="0" w:noHBand="0" w:noVBand="1"/>
      </w:tblPr>
      <w:tblGrid>
        <w:gridCol w:w="9016"/>
      </w:tblGrid>
      <w:tr w:rsidR="00A6774D" w14:paraId="798F39AF" w14:textId="77777777" w:rsidTr="00D145D9">
        <w:trPr>
          <w:divId w:val="727187634"/>
        </w:trPr>
        <w:tc>
          <w:tcPr>
            <w:tcW w:w="9016" w:type="dxa"/>
            <w:shd w:val="clear" w:color="auto" w:fill="D9D9D9" w:themeFill="background1" w:themeFillShade="D9"/>
            <w:vAlign w:val="center"/>
          </w:tcPr>
          <w:p w14:paraId="16B359F8" w14:textId="1463CEF4" w:rsidR="00A6774D" w:rsidRPr="004212A4" w:rsidRDefault="00A6774D" w:rsidP="0040342C">
            <w:pPr>
              <w:pStyle w:val="Tablecontentsitalic"/>
            </w:pPr>
            <w:r>
              <w:t xml:space="preserve">Please provide </w:t>
            </w:r>
            <w:r w:rsidR="00F14C59" w:rsidRPr="001E17A9">
              <w:rPr>
                <w:b/>
                <w:bCs/>
              </w:rPr>
              <w:t xml:space="preserve">UP TO </w:t>
            </w:r>
            <w:r w:rsidRPr="001E17A9">
              <w:rPr>
                <w:b/>
                <w:bCs/>
              </w:rPr>
              <w:t xml:space="preserve">5 </w:t>
            </w:r>
            <w:r>
              <w:t>links to supporting evidence, each with a sentence to explain its significance.</w:t>
            </w:r>
          </w:p>
        </w:tc>
      </w:tr>
      <w:tr w:rsidR="00A6774D" w:rsidRPr="00ED5B7A" w14:paraId="00A85733" w14:textId="77777777" w:rsidTr="00A6774D">
        <w:trPr>
          <w:divId w:val="727187634"/>
        </w:trPr>
        <w:tc>
          <w:tcPr>
            <w:tcW w:w="9016" w:type="dxa"/>
          </w:tcPr>
          <w:p w14:paraId="06A4F06E" w14:textId="77777777" w:rsidR="00A6774D" w:rsidRPr="009B7E3E" w:rsidRDefault="00A6774D" w:rsidP="0040342C">
            <w:pPr>
              <w:pStyle w:val="Tablecontents"/>
            </w:pPr>
            <w:r w:rsidRPr="009B7E3E">
              <w:t>Prepare your response here.</w:t>
            </w:r>
          </w:p>
        </w:tc>
      </w:tr>
    </w:tbl>
    <w:p w14:paraId="4BA14BD5" w14:textId="77777777" w:rsidR="001E17A9" w:rsidRDefault="001E17A9" w:rsidP="0040342C"/>
    <w:p w14:paraId="2D622A22" w14:textId="77777777" w:rsidR="001E17A9" w:rsidRDefault="001E17A9" w:rsidP="001E17A9">
      <w:pPr>
        <w:rPr>
          <w:b/>
          <w:bCs/>
        </w:rPr>
      </w:pPr>
      <w:r>
        <w:rPr>
          <w:b/>
          <w:bCs/>
        </w:rPr>
        <w:t>What happens next?</w:t>
      </w:r>
    </w:p>
    <w:p w14:paraId="29F72FFF" w14:textId="77777777" w:rsidR="001E17A9" w:rsidRDefault="001E17A9" w:rsidP="001E17A9">
      <w:pPr>
        <w:spacing w:after="120"/>
      </w:pPr>
    </w:p>
    <w:p w14:paraId="0AF914B8" w14:textId="77777777" w:rsidR="001E17A9" w:rsidRDefault="001E17A9" w:rsidP="001E17A9">
      <w:pPr>
        <w:numPr>
          <w:ilvl w:val="0"/>
          <w:numId w:val="4"/>
        </w:numPr>
        <w:spacing w:before="0" w:after="120" w:line="240" w:lineRule="auto"/>
      </w:pPr>
      <w:r>
        <w:t>We will review your nomination and get in touch with you if we have any questions or need further information.</w:t>
      </w:r>
    </w:p>
    <w:p w14:paraId="6078FD33" w14:textId="77777777" w:rsidR="001E17A9" w:rsidRDefault="001E17A9" w:rsidP="001E17A9">
      <w:pPr>
        <w:numPr>
          <w:ilvl w:val="0"/>
          <w:numId w:val="4"/>
        </w:numPr>
        <w:spacing w:before="0" w:after="120" w:line="240" w:lineRule="auto"/>
      </w:pPr>
      <w:r>
        <w:t>Once we are satisfied that the nomination is complete, we will contact the person you have identified as a supporter for your nomination.</w:t>
      </w:r>
    </w:p>
    <w:p w14:paraId="557A9F9B" w14:textId="77777777" w:rsidR="001E17A9" w:rsidRDefault="001E17A9" w:rsidP="001E17A9">
      <w:pPr>
        <w:numPr>
          <w:ilvl w:val="0"/>
          <w:numId w:val="4"/>
        </w:numPr>
        <w:spacing w:before="0" w:after="120" w:line="240" w:lineRule="auto"/>
      </w:pPr>
      <w:r>
        <w:t>Nominations close on 19</w:t>
      </w:r>
      <w:r>
        <w:rPr>
          <w:vertAlign w:val="superscript"/>
        </w:rPr>
        <w:t>th</w:t>
      </w:r>
      <w:r>
        <w:t xml:space="preserve"> May</w:t>
      </w:r>
    </w:p>
    <w:p w14:paraId="1A64C0BC" w14:textId="77777777" w:rsidR="001E17A9" w:rsidRDefault="001E17A9" w:rsidP="001E17A9">
      <w:pPr>
        <w:numPr>
          <w:ilvl w:val="0"/>
          <w:numId w:val="4"/>
        </w:numPr>
        <w:spacing w:before="0" w:after="120" w:line="240" w:lineRule="auto"/>
      </w:pPr>
      <w:r>
        <w:t>All completed nominations will be reviewed by a Selection Panel and a shortlist will be drawn up.</w:t>
      </w:r>
    </w:p>
    <w:p w14:paraId="66962DFA" w14:textId="77777777" w:rsidR="001E17A9" w:rsidRDefault="001E17A9" w:rsidP="001E17A9">
      <w:pPr>
        <w:numPr>
          <w:ilvl w:val="0"/>
          <w:numId w:val="4"/>
        </w:numPr>
        <w:spacing w:before="0" w:after="120" w:line="240" w:lineRule="auto"/>
      </w:pPr>
      <w:r>
        <w:t>A final selection panel meeting will take place in June to agree on the winner(s) for the Lovelace Medal 2025.</w:t>
      </w:r>
    </w:p>
    <w:p w14:paraId="756C27AA" w14:textId="77777777" w:rsidR="001E17A9" w:rsidRDefault="001E17A9" w:rsidP="001E17A9">
      <w:pPr>
        <w:numPr>
          <w:ilvl w:val="0"/>
          <w:numId w:val="4"/>
        </w:numPr>
        <w:spacing w:before="0" w:after="120" w:line="240" w:lineRule="auto"/>
      </w:pPr>
      <w:r>
        <w:t>The winner(s) will be contacted and asked if they would like to accept the award.</w:t>
      </w:r>
    </w:p>
    <w:p w14:paraId="4E78E9E9" w14:textId="77777777" w:rsidR="001E17A9" w:rsidRDefault="001E17A9" w:rsidP="001E17A9">
      <w:pPr>
        <w:numPr>
          <w:ilvl w:val="0"/>
          <w:numId w:val="4"/>
        </w:numPr>
        <w:spacing w:before="0" w:after="120" w:line="240" w:lineRule="auto"/>
      </w:pPr>
      <w:r>
        <w:t>Once confirmation of acceptance is received an announcement will be made confirming the winner(s) for 2025.</w:t>
      </w:r>
    </w:p>
    <w:p w14:paraId="7EF353FF" w14:textId="77777777" w:rsidR="001E17A9" w:rsidRDefault="001E17A9" w:rsidP="0040342C"/>
    <w:p w14:paraId="524004E2" w14:textId="2476D0C1" w:rsidR="00860A24" w:rsidRDefault="00FF241A" w:rsidP="0040342C">
      <w:r>
        <w:t>[END OF DOCUMENT]</w:t>
      </w:r>
    </w:p>
    <w:sectPr w:rsidR="00860A24" w:rsidSect="00151F91">
      <w:headerReference w:type="default" r:id="rId14"/>
      <w:footerReference w:type="default" r:id="rId15"/>
      <w:pgSz w:w="11906" w:h="16838"/>
      <w:pgMar w:top="2835"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35061" w14:textId="77777777" w:rsidR="00773862" w:rsidRDefault="00773862" w:rsidP="0040342C">
      <w:r>
        <w:separator/>
      </w:r>
    </w:p>
    <w:p w14:paraId="273F6FDB" w14:textId="77777777" w:rsidR="00773862" w:rsidRDefault="00773862" w:rsidP="0040342C"/>
  </w:endnote>
  <w:endnote w:type="continuationSeparator" w:id="0">
    <w:p w14:paraId="38B3E247" w14:textId="77777777" w:rsidR="00773862" w:rsidRDefault="00773862" w:rsidP="0040342C">
      <w:r>
        <w:continuationSeparator/>
      </w:r>
    </w:p>
    <w:p w14:paraId="67FCA245" w14:textId="77777777" w:rsidR="00773862" w:rsidRDefault="00773862" w:rsidP="00403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1745C" w14:textId="7B43EE69" w:rsidR="00704CEC" w:rsidRPr="0040342C" w:rsidRDefault="00A525FD" w:rsidP="0070204F">
    <w:pPr>
      <w:pStyle w:val="Footer"/>
      <w:jc w:val="right"/>
      <w:rPr>
        <w:color w:val="7F7F7F" w:themeColor="text1" w:themeTint="80"/>
        <w:sz w:val="18"/>
        <w:szCs w:val="18"/>
      </w:rPr>
    </w:pPr>
    <w:r w:rsidRPr="0070204F">
      <w:rPr>
        <w:color w:val="7F7F7F" w:themeColor="text1" w:themeTint="80"/>
        <w:sz w:val="18"/>
        <w:szCs w:val="18"/>
      </w:rPr>
      <w:t>Page</w:t>
    </w:r>
    <w:r w:rsidR="00B561D9" w:rsidRPr="0070204F">
      <w:rPr>
        <w:color w:val="7F7F7F" w:themeColor="text1" w:themeTint="80"/>
        <w:sz w:val="18"/>
        <w:szCs w:val="18"/>
      </w:rPr>
      <w:t xml:space="preserve"> </w:t>
    </w:r>
    <w:r w:rsidR="00B561D9" w:rsidRPr="0070204F">
      <w:rPr>
        <w:color w:val="7F7F7F" w:themeColor="text1" w:themeTint="80"/>
        <w:sz w:val="18"/>
        <w:szCs w:val="18"/>
      </w:rPr>
      <w:fldChar w:fldCharType="begin"/>
    </w:r>
    <w:r w:rsidR="00B561D9" w:rsidRPr="0070204F">
      <w:rPr>
        <w:color w:val="7F7F7F" w:themeColor="text1" w:themeTint="80"/>
        <w:sz w:val="18"/>
        <w:szCs w:val="18"/>
      </w:rPr>
      <w:instrText xml:space="preserve"> PAGE   \* MERGEFORMAT </w:instrText>
    </w:r>
    <w:r w:rsidR="00B561D9" w:rsidRPr="0070204F">
      <w:rPr>
        <w:color w:val="7F7F7F" w:themeColor="text1" w:themeTint="80"/>
        <w:sz w:val="18"/>
        <w:szCs w:val="18"/>
      </w:rPr>
      <w:fldChar w:fldCharType="separate"/>
    </w:r>
    <w:r w:rsidR="00B561D9" w:rsidRPr="0070204F">
      <w:rPr>
        <w:noProof/>
        <w:color w:val="7F7F7F" w:themeColor="text1" w:themeTint="80"/>
        <w:sz w:val="18"/>
        <w:szCs w:val="18"/>
      </w:rPr>
      <w:t>1</w:t>
    </w:r>
    <w:r w:rsidR="00B561D9" w:rsidRPr="0070204F">
      <w:rPr>
        <w:color w:val="7F7F7F" w:themeColor="text1" w:themeTint="80"/>
        <w:sz w:val="18"/>
        <w:szCs w:val="18"/>
      </w:rPr>
      <w:fldChar w:fldCharType="end"/>
    </w:r>
    <w:r w:rsidR="00B561D9" w:rsidRPr="0070204F">
      <w:rPr>
        <w:color w:val="7F7F7F" w:themeColor="text1" w:themeTint="80"/>
        <w:sz w:val="18"/>
        <w:szCs w:val="18"/>
      </w:rPr>
      <w:t xml:space="preserve"> of</w:t>
    </w:r>
    <w:r w:rsidRPr="0070204F">
      <w:rPr>
        <w:color w:val="7F7F7F" w:themeColor="text1" w:themeTint="80"/>
        <w:sz w:val="18"/>
        <w:szCs w:val="18"/>
      </w:rPr>
      <w:t xml:space="preserve"> </w:t>
    </w:r>
    <w:r w:rsidR="00B561D9" w:rsidRPr="0070204F">
      <w:rPr>
        <w:color w:val="7F7F7F" w:themeColor="text1" w:themeTint="80"/>
        <w:sz w:val="18"/>
        <w:szCs w:val="18"/>
      </w:rPr>
      <w:fldChar w:fldCharType="begin"/>
    </w:r>
    <w:r w:rsidR="00B561D9" w:rsidRPr="0070204F">
      <w:rPr>
        <w:color w:val="7F7F7F" w:themeColor="text1" w:themeTint="80"/>
        <w:sz w:val="18"/>
        <w:szCs w:val="18"/>
      </w:rPr>
      <w:instrText xml:space="preserve"> NUMPAGES   \* MERGEFORMAT </w:instrText>
    </w:r>
    <w:r w:rsidR="00B561D9" w:rsidRPr="0070204F">
      <w:rPr>
        <w:color w:val="7F7F7F" w:themeColor="text1" w:themeTint="80"/>
        <w:sz w:val="18"/>
        <w:szCs w:val="18"/>
      </w:rPr>
      <w:fldChar w:fldCharType="separate"/>
    </w:r>
    <w:r w:rsidR="00B561D9" w:rsidRPr="0070204F">
      <w:rPr>
        <w:noProof/>
        <w:color w:val="7F7F7F" w:themeColor="text1" w:themeTint="80"/>
        <w:sz w:val="18"/>
        <w:szCs w:val="18"/>
      </w:rPr>
      <w:t>4</w:t>
    </w:r>
    <w:r w:rsidR="00B561D9" w:rsidRPr="0070204F">
      <w:rPr>
        <w:color w:val="7F7F7F" w:themeColor="text1" w:themeTint="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DA51C" w14:textId="77777777" w:rsidR="00773862" w:rsidRDefault="00773862" w:rsidP="0040342C">
      <w:r>
        <w:separator/>
      </w:r>
    </w:p>
    <w:p w14:paraId="0C33FE23" w14:textId="77777777" w:rsidR="00773862" w:rsidRDefault="00773862" w:rsidP="0040342C"/>
  </w:footnote>
  <w:footnote w:type="continuationSeparator" w:id="0">
    <w:p w14:paraId="16CE9F98" w14:textId="77777777" w:rsidR="00773862" w:rsidRDefault="00773862" w:rsidP="0040342C">
      <w:r>
        <w:continuationSeparator/>
      </w:r>
    </w:p>
    <w:p w14:paraId="0FCD37B4" w14:textId="77777777" w:rsidR="00773862" w:rsidRDefault="00773862" w:rsidP="00403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9D37B" w14:textId="224E3B86" w:rsidR="00856387" w:rsidRDefault="00884FC1" w:rsidP="0040342C">
    <w:pPr>
      <w:pStyle w:val="Header"/>
    </w:pPr>
    <w:r>
      <w:rPr>
        <w:noProof/>
        <w:shd w:val="clear" w:color="auto" w:fill="E6E6E6"/>
      </w:rPr>
      <w:drawing>
        <wp:anchor distT="0" distB="0" distL="114300" distR="114300" simplePos="0" relativeHeight="251658240" behindDoc="0" locked="0" layoutInCell="1" allowOverlap="1" wp14:anchorId="0A2B4759" wp14:editId="2EC08415">
          <wp:simplePos x="0" y="0"/>
          <wp:positionH relativeFrom="column">
            <wp:posOffset>-588010</wp:posOffset>
          </wp:positionH>
          <wp:positionV relativeFrom="paragraph">
            <wp:posOffset>-144780</wp:posOffset>
          </wp:positionV>
          <wp:extent cx="900000" cy="1143000"/>
          <wp:effectExtent l="0" t="0" r="0" b="0"/>
          <wp:wrapNone/>
          <wp:docPr id="1546554897" name="Picture 154655489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54897" name="Picture 1546554897"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00000" cy="1143000"/>
                  </a:xfrm>
                  <a:prstGeom prst="rect">
                    <a:avLst/>
                  </a:prstGeom>
                </pic:spPr>
              </pic:pic>
            </a:graphicData>
          </a:graphic>
          <wp14:sizeRelH relativeFrom="margin">
            <wp14:pctWidth>0</wp14:pctWidth>
          </wp14:sizeRelH>
          <wp14:sizeRelV relativeFrom="margin">
            <wp14:pctHeight>0</wp14:pctHeight>
          </wp14:sizeRelV>
        </wp:anchor>
      </w:drawing>
    </w:r>
  </w:p>
  <w:p w14:paraId="2EB8FAB5" w14:textId="77777777" w:rsidR="001129CB" w:rsidRPr="0039702B" w:rsidRDefault="001129CB" w:rsidP="00403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078C6"/>
    <w:multiLevelType w:val="multilevel"/>
    <w:tmpl w:val="24F2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07016"/>
    <w:multiLevelType w:val="hybridMultilevel"/>
    <w:tmpl w:val="95566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765D30"/>
    <w:multiLevelType w:val="multilevel"/>
    <w:tmpl w:val="8938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05B2C"/>
    <w:multiLevelType w:val="multilevel"/>
    <w:tmpl w:val="0042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0F1572"/>
    <w:multiLevelType w:val="hybridMultilevel"/>
    <w:tmpl w:val="BA749EFC"/>
    <w:lvl w:ilvl="0" w:tplc="9400648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1A3BBF"/>
    <w:multiLevelType w:val="hybridMultilevel"/>
    <w:tmpl w:val="C3064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28146">
    <w:abstractNumId w:val="0"/>
  </w:num>
  <w:num w:numId="2" w16cid:durableId="1110591251">
    <w:abstractNumId w:val="4"/>
  </w:num>
  <w:num w:numId="3" w16cid:durableId="1446997120">
    <w:abstractNumId w:val="5"/>
  </w:num>
  <w:num w:numId="4" w16cid:durableId="135072145">
    <w:abstractNumId w:val="1"/>
  </w:num>
  <w:num w:numId="5" w16cid:durableId="1694502213">
    <w:abstractNumId w:val="2"/>
  </w:num>
  <w:num w:numId="6" w16cid:durableId="1513497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removePersonalInformation/>
  <w:removeDateAndTime/>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43"/>
    <w:rsid w:val="00004A44"/>
    <w:rsid w:val="00010E15"/>
    <w:rsid w:val="00013213"/>
    <w:rsid w:val="00014359"/>
    <w:rsid w:val="000375CC"/>
    <w:rsid w:val="0006732B"/>
    <w:rsid w:val="000D2622"/>
    <w:rsid w:val="000D3C28"/>
    <w:rsid w:val="000D4742"/>
    <w:rsid w:val="000F69C4"/>
    <w:rsid w:val="00106192"/>
    <w:rsid w:val="001129CB"/>
    <w:rsid w:val="00126A40"/>
    <w:rsid w:val="00151E7B"/>
    <w:rsid w:val="00151F91"/>
    <w:rsid w:val="00160F82"/>
    <w:rsid w:val="001711A8"/>
    <w:rsid w:val="0019157C"/>
    <w:rsid w:val="0019315D"/>
    <w:rsid w:val="001B7D4C"/>
    <w:rsid w:val="001C758E"/>
    <w:rsid w:val="001E17A9"/>
    <w:rsid w:val="001E331E"/>
    <w:rsid w:val="001E3DF3"/>
    <w:rsid w:val="002061AA"/>
    <w:rsid w:val="00222BA1"/>
    <w:rsid w:val="002338ED"/>
    <w:rsid w:val="002805A9"/>
    <w:rsid w:val="002A0FD3"/>
    <w:rsid w:val="002A2E0B"/>
    <w:rsid w:val="002A32B3"/>
    <w:rsid w:val="002E7409"/>
    <w:rsid w:val="002F1330"/>
    <w:rsid w:val="002F60B6"/>
    <w:rsid w:val="00310A5A"/>
    <w:rsid w:val="0032524E"/>
    <w:rsid w:val="00333216"/>
    <w:rsid w:val="00353855"/>
    <w:rsid w:val="00370821"/>
    <w:rsid w:val="0038440B"/>
    <w:rsid w:val="00394539"/>
    <w:rsid w:val="0039702B"/>
    <w:rsid w:val="003B02F4"/>
    <w:rsid w:val="003B34EF"/>
    <w:rsid w:val="003C2DDA"/>
    <w:rsid w:val="003C4DEA"/>
    <w:rsid w:val="003C7818"/>
    <w:rsid w:val="003D2820"/>
    <w:rsid w:val="003F7680"/>
    <w:rsid w:val="0040342C"/>
    <w:rsid w:val="004212A4"/>
    <w:rsid w:val="00426508"/>
    <w:rsid w:val="00427420"/>
    <w:rsid w:val="0043266F"/>
    <w:rsid w:val="00466971"/>
    <w:rsid w:val="00477914"/>
    <w:rsid w:val="004913E0"/>
    <w:rsid w:val="004970BC"/>
    <w:rsid w:val="00497272"/>
    <w:rsid w:val="004A511B"/>
    <w:rsid w:val="004B32F4"/>
    <w:rsid w:val="0050592D"/>
    <w:rsid w:val="005223C5"/>
    <w:rsid w:val="0054103D"/>
    <w:rsid w:val="00546686"/>
    <w:rsid w:val="005719F1"/>
    <w:rsid w:val="00587BB6"/>
    <w:rsid w:val="005B5779"/>
    <w:rsid w:val="005B75B7"/>
    <w:rsid w:val="005C0B08"/>
    <w:rsid w:val="005C37FE"/>
    <w:rsid w:val="005D4BB8"/>
    <w:rsid w:val="005E4A1D"/>
    <w:rsid w:val="00604F61"/>
    <w:rsid w:val="006051A9"/>
    <w:rsid w:val="00606A4D"/>
    <w:rsid w:val="0062792B"/>
    <w:rsid w:val="006354AE"/>
    <w:rsid w:val="00637E2D"/>
    <w:rsid w:val="006448A8"/>
    <w:rsid w:val="00660FB8"/>
    <w:rsid w:val="0066264A"/>
    <w:rsid w:val="00672D30"/>
    <w:rsid w:val="00677A3A"/>
    <w:rsid w:val="00691129"/>
    <w:rsid w:val="006A2551"/>
    <w:rsid w:val="006B276A"/>
    <w:rsid w:val="006B4C29"/>
    <w:rsid w:val="006E674B"/>
    <w:rsid w:val="006F0110"/>
    <w:rsid w:val="0070204F"/>
    <w:rsid w:val="00704CEC"/>
    <w:rsid w:val="007068A7"/>
    <w:rsid w:val="0071336C"/>
    <w:rsid w:val="0071359D"/>
    <w:rsid w:val="00731043"/>
    <w:rsid w:val="0074158A"/>
    <w:rsid w:val="00772B89"/>
    <w:rsid w:val="00773862"/>
    <w:rsid w:val="00797EA5"/>
    <w:rsid w:val="007A0377"/>
    <w:rsid w:val="007D17E4"/>
    <w:rsid w:val="007E0FB3"/>
    <w:rsid w:val="007E72D4"/>
    <w:rsid w:val="007F068F"/>
    <w:rsid w:val="00803EA7"/>
    <w:rsid w:val="00815D02"/>
    <w:rsid w:val="0083607A"/>
    <w:rsid w:val="00840588"/>
    <w:rsid w:val="00846908"/>
    <w:rsid w:val="00856387"/>
    <w:rsid w:val="00860A24"/>
    <w:rsid w:val="00880B72"/>
    <w:rsid w:val="00884FC1"/>
    <w:rsid w:val="00895D36"/>
    <w:rsid w:val="00897119"/>
    <w:rsid w:val="008B1AA1"/>
    <w:rsid w:val="008D09DE"/>
    <w:rsid w:val="008D2776"/>
    <w:rsid w:val="008F770F"/>
    <w:rsid w:val="00912684"/>
    <w:rsid w:val="009137AD"/>
    <w:rsid w:val="00924A77"/>
    <w:rsid w:val="009362C3"/>
    <w:rsid w:val="00954AAB"/>
    <w:rsid w:val="00960348"/>
    <w:rsid w:val="00963FEC"/>
    <w:rsid w:val="009915F6"/>
    <w:rsid w:val="009B7E3E"/>
    <w:rsid w:val="009C3005"/>
    <w:rsid w:val="009E5969"/>
    <w:rsid w:val="009E6769"/>
    <w:rsid w:val="009E6C38"/>
    <w:rsid w:val="009F1657"/>
    <w:rsid w:val="00A00B1D"/>
    <w:rsid w:val="00A1098E"/>
    <w:rsid w:val="00A26483"/>
    <w:rsid w:val="00A33EC8"/>
    <w:rsid w:val="00A525FD"/>
    <w:rsid w:val="00A60758"/>
    <w:rsid w:val="00A6134F"/>
    <w:rsid w:val="00A6774D"/>
    <w:rsid w:val="00A96C92"/>
    <w:rsid w:val="00AB0654"/>
    <w:rsid w:val="00AB2C88"/>
    <w:rsid w:val="00AD0A33"/>
    <w:rsid w:val="00AE2915"/>
    <w:rsid w:val="00AE6659"/>
    <w:rsid w:val="00AF08D3"/>
    <w:rsid w:val="00AF476E"/>
    <w:rsid w:val="00B1000C"/>
    <w:rsid w:val="00B14A85"/>
    <w:rsid w:val="00B561D9"/>
    <w:rsid w:val="00B6022A"/>
    <w:rsid w:val="00B63A59"/>
    <w:rsid w:val="00B769BE"/>
    <w:rsid w:val="00B82106"/>
    <w:rsid w:val="00B827B3"/>
    <w:rsid w:val="00B860C6"/>
    <w:rsid w:val="00BB6DC7"/>
    <w:rsid w:val="00BD7004"/>
    <w:rsid w:val="00C41689"/>
    <w:rsid w:val="00C4345B"/>
    <w:rsid w:val="00C45B6C"/>
    <w:rsid w:val="00C52406"/>
    <w:rsid w:val="00C60EB7"/>
    <w:rsid w:val="00C63424"/>
    <w:rsid w:val="00C92800"/>
    <w:rsid w:val="00CD0188"/>
    <w:rsid w:val="00CE393B"/>
    <w:rsid w:val="00CF2B1A"/>
    <w:rsid w:val="00D00836"/>
    <w:rsid w:val="00D11BD9"/>
    <w:rsid w:val="00D145D9"/>
    <w:rsid w:val="00D3107A"/>
    <w:rsid w:val="00D41AE9"/>
    <w:rsid w:val="00D51585"/>
    <w:rsid w:val="00D53B79"/>
    <w:rsid w:val="00D82DA1"/>
    <w:rsid w:val="00D92535"/>
    <w:rsid w:val="00DB0705"/>
    <w:rsid w:val="00DC09FE"/>
    <w:rsid w:val="00DC6863"/>
    <w:rsid w:val="00DD6E62"/>
    <w:rsid w:val="00DD7855"/>
    <w:rsid w:val="00DE0058"/>
    <w:rsid w:val="00E05E84"/>
    <w:rsid w:val="00E4499F"/>
    <w:rsid w:val="00E532F6"/>
    <w:rsid w:val="00E56C75"/>
    <w:rsid w:val="00E6125F"/>
    <w:rsid w:val="00E81BD1"/>
    <w:rsid w:val="00EA17C4"/>
    <w:rsid w:val="00EA5094"/>
    <w:rsid w:val="00ED0B05"/>
    <w:rsid w:val="00ED5B7A"/>
    <w:rsid w:val="00EF48EF"/>
    <w:rsid w:val="00F01177"/>
    <w:rsid w:val="00F12815"/>
    <w:rsid w:val="00F14C59"/>
    <w:rsid w:val="00F41446"/>
    <w:rsid w:val="00F41E4A"/>
    <w:rsid w:val="00F41F3E"/>
    <w:rsid w:val="00F44699"/>
    <w:rsid w:val="00F473BE"/>
    <w:rsid w:val="00F77FEB"/>
    <w:rsid w:val="00F82335"/>
    <w:rsid w:val="00FA4FBA"/>
    <w:rsid w:val="00FA72FA"/>
    <w:rsid w:val="00FB4B88"/>
    <w:rsid w:val="00FE5C21"/>
    <w:rsid w:val="00FF24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55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42C"/>
    <w:pPr>
      <w:spacing w:before="180" w:after="0" w:line="264" w:lineRule="auto"/>
    </w:pPr>
    <w:rPr>
      <w:rFonts w:eastAsia="Times New Roman"/>
      <w:sz w:val="20"/>
      <w:szCs w:val="20"/>
    </w:rPr>
  </w:style>
  <w:style w:type="paragraph" w:styleId="Heading1">
    <w:name w:val="heading 1"/>
    <w:basedOn w:val="Normal"/>
    <w:next w:val="Normal"/>
    <w:link w:val="Heading1Char"/>
    <w:uiPriority w:val="9"/>
    <w:qFormat/>
    <w:rsid w:val="001E331E"/>
    <w:pPr>
      <w:keepNext/>
      <w:keepLines/>
      <w:spacing w:before="360"/>
      <w:outlineLvl w:val="0"/>
    </w:pPr>
    <w:rPr>
      <w:rFonts w:asciiTheme="majorHAnsi" w:eastAsia="Arial" w:hAnsiTheme="majorHAnsi" w:cstheme="majorHAnsi"/>
      <w:b/>
      <w:bCs/>
      <w:color w:val="006941"/>
      <w:sz w:val="36"/>
      <w:szCs w:val="36"/>
    </w:rPr>
  </w:style>
  <w:style w:type="paragraph" w:styleId="Heading2">
    <w:name w:val="heading 2"/>
    <w:basedOn w:val="Normal"/>
    <w:next w:val="Normal"/>
    <w:link w:val="Heading2Char"/>
    <w:uiPriority w:val="9"/>
    <w:unhideWhenUsed/>
    <w:qFormat/>
    <w:rsid w:val="004913E0"/>
    <w:pPr>
      <w:keepNext/>
      <w:keepLines/>
      <w:outlineLvl w:val="1"/>
    </w:pPr>
    <w:rPr>
      <w:rFonts w:asciiTheme="majorHAnsi" w:hAnsiTheme="majorHAnsi" w:cstheme="majorBidi"/>
      <w:color w:val="262626" w:themeColor="text1" w:themeTint="D9"/>
      <w:sz w:val="24"/>
      <w:szCs w:val="24"/>
    </w:rPr>
  </w:style>
  <w:style w:type="paragraph" w:styleId="Heading3">
    <w:name w:val="heading 3"/>
    <w:basedOn w:val="Normal"/>
    <w:next w:val="Normal"/>
    <w:link w:val="Heading3Char"/>
    <w:uiPriority w:val="9"/>
    <w:unhideWhenUsed/>
    <w:qFormat/>
    <w:rsid w:val="00DB0705"/>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DB0705"/>
    <w:pPr>
      <w:keepNext/>
      <w:keepLines/>
      <w:spacing w:before="40"/>
      <w:outlineLvl w:val="3"/>
    </w:pPr>
    <w:rPr>
      <w:i/>
      <w:iCs/>
    </w:rPr>
  </w:style>
  <w:style w:type="paragraph" w:styleId="Heading5">
    <w:name w:val="heading 5"/>
    <w:basedOn w:val="Normal"/>
    <w:next w:val="Normal"/>
    <w:link w:val="Heading5Char"/>
    <w:uiPriority w:val="9"/>
    <w:semiHidden/>
    <w:unhideWhenUsed/>
    <w:qFormat/>
    <w:rsid w:val="00DB0705"/>
    <w:pPr>
      <w:keepNext/>
      <w:keepLines/>
      <w:spacing w:before="40"/>
      <w:outlineLvl w:val="4"/>
    </w:pPr>
    <w:rPr>
      <w:color w:val="404040" w:themeColor="text1" w:themeTint="BF"/>
    </w:rPr>
  </w:style>
  <w:style w:type="paragraph" w:styleId="Heading6">
    <w:name w:val="heading 6"/>
    <w:basedOn w:val="Normal"/>
    <w:next w:val="Normal"/>
    <w:link w:val="Heading6Char"/>
    <w:uiPriority w:val="9"/>
    <w:semiHidden/>
    <w:unhideWhenUsed/>
    <w:qFormat/>
    <w:rsid w:val="00DB0705"/>
    <w:pPr>
      <w:keepNext/>
      <w:keepLines/>
      <w:spacing w:before="40"/>
      <w:outlineLvl w:val="5"/>
    </w:pPr>
  </w:style>
  <w:style w:type="paragraph" w:styleId="Heading7">
    <w:name w:val="heading 7"/>
    <w:basedOn w:val="Normal"/>
    <w:next w:val="Normal"/>
    <w:link w:val="Heading7Char"/>
    <w:uiPriority w:val="9"/>
    <w:semiHidden/>
    <w:unhideWhenUsed/>
    <w:qFormat/>
    <w:rsid w:val="00DB0705"/>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B0705"/>
    <w:pPr>
      <w:keepNext/>
      <w:keepLines/>
      <w:spacing w:before="4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DB0705"/>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sid w:val="001E331E"/>
    <w:rPr>
      <w:rFonts w:asciiTheme="majorHAnsi" w:eastAsia="Arial" w:hAnsiTheme="majorHAnsi" w:cstheme="majorHAnsi"/>
      <w:b/>
      <w:bCs/>
      <w:color w:val="006941"/>
      <w:sz w:val="36"/>
      <w:szCs w:val="36"/>
    </w:rPr>
  </w:style>
  <w:style w:type="paragraph" w:customStyle="1" w:styleId="msonormal0">
    <w:name w:val="msonormal"/>
    <w:basedOn w:val="Normal"/>
    <w:pPr>
      <w:spacing w:before="100" w:beforeAutospacing="1" w:after="100" w:afterAutospacing="1"/>
    </w:pPr>
  </w:style>
  <w:style w:type="paragraph" w:customStyle="1" w:styleId="btn-results">
    <w:name w:val="btn-results"/>
    <w:basedOn w:val="Normal"/>
    <w:pPr>
      <w:spacing w:before="100" w:beforeAutospacing="1" w:after="75"/>
      <w:ind w:right="75"/>
    </w:pPr>
  </w:style>
  <w:style w:type="paragraph" w:customStyle="1" w:styleId="pagetitle">
    <w:name w:val="pagetitle"/>
    <w:basedOn w:val="Normal"/>
    <w:pPr>
      <w:pBdr>
        <w:top w:val="single" w:sz="6" w:space="0" w:color="CCCCCC"/>
        <w:left w:val="single" w:sz="6" w:space="0" w:color="CCCCCC"/>
        <w:bottom w:val="single" w:sz="6" w:space="0" w:color="CCCCCC"/>
        <w:right w:val="single" w:sz="6" w:space="0" w:color="CCCCCC"/>
      </w:pBdr>
      <w:shd w:val="clear" w:color="auto" w:fill="EEEEEE"/>
      <w:spacing w:before="100" w:beforeAutospacing="1" w:after="100" w:afterAutospacing="1"/>
    </w:pPr>
    <w:rPr>
      <w:b/>
      <w:bCs/>
      <w:sz w:val="27"/>
      <w:szCs w:val="27"/>
    </w:rPr>
  </w:style>
  <w:style w:type="paragraph" w:customStyle="1" w:styleId="matextraheading">
    <w:name w:val="matextraheading"/>
    <w:basedOn w:val="Normal"/>
    <w:pPr>
      <w:spacing w:before="100" w:beforeAutospacing="1" w:after="100" w:afterAutospacing="1"/>
      <w:jc w:val="center"/>
    </w:pPr>
    <w:rPr>
      <w:sz w:val="30"/>
      <w:szCs w:val="30"/>
    </w:rPr>
  </w:style>
  <w:style w:type="paragraph" w:customStyle="1" w:styleId="resultbox">
    <w:name w:val="resultbox"/>
    <w:basedOn w:val="Normal"/>
    <w:pPr>
      <w:pBdr>
        <w:left w:val="single" w:sz="6" w:space="0" w:color="CCCCCC"/>
        <w:bottom w:val="single" w:sz="6" w:space="0" w:color="CCCCCC"/>
      </w:pBdr>
    </w:pPr>
  </w:style>
  <w:style w:type="paragraph" w:customStyle="1" w:styleId="matrow">
    <w:name w:val="matrow"/>
    <w:basedOn w:val="Normal"/>
    <w:pPr>
      <w:shd w:val="clear" w:color="auto" w:fill="FFFFFF"/>
      <w:spacing w:before="100" w:beforeAutospacing="1" w:after="100" w:afterAutospacing="1"/>
    </w:pPr>
  </w:style>
  <w:style w:type="paragraph" w:customStyle="1" w:styleId="matcol">
    <w:name w:val="matcol"/>
    <w:basedOn w:val="Normal"/>
    <w:pPr>
      <w:shd w:val="clear" w:color="auto" w:fill="F9F8F0"/>
      <w:spacing w:before="100" w:beforeAutospacing="1" w:after="100" w:afterAutospacing="1"/>
      <w:jc w:val="center"/>
    </w:pPr>
  </w:style>
  <w:style w:type="paragraph" w:customStyle="1" w:styleId="matcell">
    <w:name w:val="matcell"/>
    <w:basedOn w:val="Normal"/>
    <w:pPr>
      <w:spacing w:before="100" w:beforeAutospacing="1" w:after="100" w:afterAutospacing="1"/>
      <w:jc w:val="center"/>
    </w:pPr>
  </w:style>
  <w:style w:type="paragraph" w:customStyle="1" w:styleId="mattotal">
    <w:name w:val="mattotal"/>
    <w:basedOn w:val="Normal"/>
    <w:pPr>
      <w:shd w:val="clear" w:color="auto" w:fill="F9F8F0"/>
      <w:spacing w:before="100" w:beforeAutospacing="1" w:after="100" w:afterAutospacing="1"/>
      <w:jc w:val="center"/>
    </w:pPr>
  </w:style>
  <w:style w:type="paragraph" w:customStyle="1" w:styleId="matcomment">
    <w:name w:val="matcomment"/>
    <w:basedOn w:val="Normal"/>
    <w:pPr>
      <w:shd w:val="clear" w:color="auto" w:fill="EFEFEF"/>
      <w:spacing w:before="100" w:beforeAutospacing="1" w:after="100" w:afterAutospacing="1"/>
    </w:pPr>
  </w:style>
  <w:style w:type="paragraph" w:customStyle="1" w:styleId="tblcomments">
    <w:name w:val="tblcomments"/>
    <w:basedOn w:val="Normal"/>
    <w:pPr>
      <w:pBdr>
        <w:left w:val="single" w:sz="6" w:space="0" w:color="CCCCCC"/>
      </w:pBdr>
      <w:spacing w:before="100" w:beforeAutospacing="1" w:after="100" w:afterAutospacing="1"/>
    </w:pPr>
  </w:style>
  <w:style w:type="paragraph" w:customStyle="1" w:styleId="bargraph">
    <w:name w:val="bargraph"/>
    <w:basedOn w:val="Normal"/>
    <w:pPr>
      <w:spacing w:before="100" w:beforeAutospacing="1" w:after="100" w:afterAutospacing="1" w:line="15" w:lineRule="atLeast"/>
    </w:pPr>
  </w:style>
  <w:style w:type="paragraph" w:customStyle="1" w:styleId="b1">
    <w:name w:val="b1"/>
    <w:basedOn w:val="Normal"/>
    <w:pPr>
      <w:shd w:val="clear" w:color="auto" w:fill="FF3333"/>
      <w:spacing w:before="100" w:beforeAutospacing="1" w:after="100" w:afterAutospacing="1"/>
    </w:pPr>
  </w:style>
  <w:style w:type="paragraph" w:customStyle="1" w:styleId="b2">
    <w:name w:val="b2"/>
    <w:basedOn w:val="Normal"/>
    <w:pPr>
      <w:shd w:val="clear" w:color="auto" w:fill="FFFF00"/>
      <w:spacing w:before="100" w:beforeAutospacing="1" w:after="100" w:afterAutospacing="1"/>
    </w:pPr>
  </w:style>
  <w:style w:type="paragraph" w:customStyle="1" w:styleId="b3">
    <w:name w:val="b3"/>
    <w:basedOn w:val="Normal"/>
    <w:pPr>
      <w:shd w:val="clear" w:color="auto" w:fill="3399CC"/>
      <w:spacing w:before="100" w:beforeAutospacing="1" w:after="100" w:afterAutospacing="1"/>
    </w:pPr>
  </w:style>
  <w:style w:type="paragraph" w:customStyle="1" w:styleId="b4">
    <w:name w:val="b4"/>
    <w:basedOn w:val="Normal"/>
    <w:pPr>
      <w:shd w:val="clear" w:color="auto" w:fill="31B62B"/>
      <w:spacing w:before="100" w:beforeAutospacing="1" w:after="100" w:afterAutospacing="1"/>
    </w:pPr>
  </w:style>
  <w:style w:type="paragraph" w:customStyle="1" w:styleId="b5">
    <w:name w:val="b5"/>
    <w:basedOn w:val="Normal"/>
    <w:pPr>
      <w:shd w:val="clear" w:color="auto" w:fill="FFA500"/>
      <w:spacing w:before="100" w:beforeAutospacing="1" w:after="100" w:afterAutospacing="1"/>
    </w:pPr>
  </w:style>
  <w:style w:type="paragraph" w:customStyle="1" w:styleId="b1o">
    <w:name w:val="b1o"/>
    <w:basedOn w:val="Normal"/>
    <w:pPr>
      <w:pBdr>
        <w:top w:val="single" w:sz="6" w:space="0" w:color="8C0000"/>
        <w:left w:val="single" w:sz="6" w:space="0" w:color="8C0000"/>
        <w:bottom w:val="single" w:sz="6" w:space="0" w:color="8C0000"/>
        <w:right w:val="single" w:sz="6" w:space="0" w:color="8C0000"/>
      </w:pBdr>
      <w:spacing w:before="100" w:beforeAutospacing="1" w:after="100" w:afterAutospacing="1"/>
    </w:pPr>
  </w:style>
  <w:style w:type="paragraph" w:customStyle="1" w:styleId="b2o">
    <w:name w:val="b2o"/>
    <w:basedOn w:val="Normal"/>
    <w:pPr>
      <w:pBdr>
        <w:top w:val="single" w:sz="6" w:space="0" w:color="8A8A00"/>
        <w:left w:val="single" w:sz="6" w:space="0" w:color="8A8A00"/>
        <w:bottom w:val="single" w:sz="6" w:space="0" w:color="8A8A00"/>
        <w:right w:val="single" w:sz="6" w:space="0" w:color="8A8A00"/>
      </w:pBdr>
      <w:spacing w:before="100" w:beforeAutospacing="1" w:after="100" w:afterAutospacing="1"/>
    </w:pPr>
  </w:style>
  <w:style w:type="paragraph" w:customStyle="1" w:styleId="b3o">
    <w:name w:val="b3o"/>
    <w:basedOn w:val="Normal"/>
    <w:pPr>
      <w:pBdr>
        <w:top w:val="single" w:sz="6" w:space="0" w:color="1C526C"/>
        <w:left w:val="single" w:sz="6" w:space="0" w:color="1C526C"/>
        <w:bottom w:val="single" w:sz="6" w:space="0" w:color="1C526C"/>
        <w:right w:val="single" w:sz="6" w:space="0" w:color="1C526C"/>
      </w:pBdr>
      <w:spacing w:before="100" w:beforeAutospacing="1" w:after="100" w:afterAutospacing="1"/>
    </w:pPr>
  </w:style>
  <w:style w:type="paragraph" w:customStyle="1" w:styleId="b4o">
    <w:name w:val="b4o"/>
    <w:basedOn w:val="Normal"/>
    <w:pPr>
      <w:pBdr>
        <w:top w:val="single" w:sz="6" w:space="0" w:color="00791F"/>
        <w:left w:val="single" w:sz="6" w:space="0" w:color="00791F"/>
        <w:bottom w:val="single" w:sz="6" w:space="0" w:color="00791F"/>
        <w:right w:val="single" w:sz="6" w:space="0" w:color="00791F"/>
      </w:pBdr>
      <w:spacing w:before="100" w:beforeAutospacing="1" w:after="100" w:afterAutospacing="1"/>
    </w:pPr>
  </w:style>
  <w:style w:type="paragraph" w:customStyle="1" w:styleId="b5o">
    <w:name w:val="b5o"/>
    <w:basedOn w:val="Normal"/>
    <w:pPr>
      <w:pBdr>
        <w:top w:val="single" w:sz="6" w:space="0" w:color="956100"/>
        <w:left w:val="single" w:sz="6" w:space="0" w:color="956100"/>
        <w:bottom w:val="single" w:sz="6" w:space="0" w:color="956100"/>
        <w:right w:val="single" w:sz="6" w:space="0" w:color="956100"/>
      </w:pBdr>
      <w:spacing w:before="100" w:beforeAutospacing="1" w:after="100" w:afterAutospacing="1"/>
    </w:pPr>
  </w:style>
  <w:style w:type="paragraph" w:customStyle="1" w:styleId="b6">
    <w:name w:val="b6"/>
    <w:basedOn w:val="Normal"/>
    <w:pPr>
      <w:shd w:val="clear" w:color="auto" w:fill="BA2BFF"/>
      <w:spacing w:before="100" w:beforeAutospacing="1" w:after="100" w:afterAutospacing="1"/>
    </w:pPr>
  </w:style>
  <w:style w:type="paragraph" w:customStyle="1" w:styleId="b7">
    <w:name w:val="b7"/>
    <w:basedOn w:val="Normal"/>
    <w:pPr>
      <w:shd w:val="clear" w:color="auto" w:fill="FF83FF"/>
      <w:spacing w:before="100" w:beforeAutospacing="1" w:after="100" w:afterAutospacing="1"/>
    </w:pPr>
  </w:style>
  <w:style w:type="paragraph" w:customStyle="1" w:styleId="b8">
    <w:name w:val="b8"/>
    <w:basedOn w:val="Normal"/>
    <w:pPr>
      <w:shd w:val="clear" w:color="auto" w:fill="FFFF66"/>
      <w:spacing w:before="100" w:beforeAutospacing="1" w:after="100" w:afterAutospacing="1"/>
    </w:pPr>
  </w:style>
  <w:style w:type="paragraph" w:customStyle="1" w:styleId="b9">
    <w:name w:val="b9"/>
    <w:basedOn w:val="Normal"/>
    <w:pPr>
      <w:shd w:val="clear" w:color="auto" w:fill="6666FF"/>
      <w:spacing w:before="100" w:beforeAutospacing="1" w:after="100" w:afterAutospacing="1"/>
    </w:pPr>
  </w:style>
  <w:style w:type="paragraph" w:customStyle="1" w:styleId="b10">
    <w:name w:val="b10"/>
    <w:basedOn w:val="Normal"/>
    <w:pPr>
      <w:shd w:val="clear" w:color="auto" w:fill="009966"/>
      <w:spacing w:before="100" w:beforeAutospacing="1" w:after="100" w:afterAutospacing="1"/>
    </w:pPr>
  </w:style>
  <w:style w:type="paragraph" w:customStyle="1" w:styleId="b11">
    <w:name w:val="b11"/>
    <w:basedOn w:val="Normal"/>
    <w:pPr>
      <w:shd w:val="clear" w:color="auto" w:fill="FFCC66"/>
      <w:spacing w:before="100" w:beforeAutospacing="1" w:after="100" w:afterAutospacing="1"/>
    </w:pPr>
  </w:style>
  <w:style w:type="paragraph" w:customStyle="1" w:styleId="b12">
    <w:name w:val="b12"/>
    <w:basedOn w:val="Normal"/>
    <w:pPr>
      <w:shd w:val="clear" w:color="auto" w:fill="CCCC66"/>
      <w:spacing w:before="100" w:beforeAutospacing="1" w:after="100" w:afterAutospacing="1"/>
    </w:pPr>
  </w:style>
  <w:style w:type="paragraph" w:customStyle="1" w:styleId="b13">
    <w:name w:val="b13"/>
    <w:basedOn w:val="Normal"/>
    <w:pPr>
      <w:shd w:val="clear" w:color="auto" w:fill="FD9AC6"/>
      <w:spacing w:before="100" w:beforeAutospacing="1" w:after="100" w:afterAutospacing="1"/>
    </w:pPr>
  </w:style>
  <w:style w:type="paragraph" w:customStyle="1" w:styleId="barnpsscore">
    <w:name w:val="barnpsscore"/>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bold">
    <w:name w:val="bold"/>
    <w:basedOn w:val="Normal"/>
    <w:pPr>
      <w:spacing w:before="100" w:beforeAutospacing="1" w:after="100" w:afterAutospacing="1"/>
    </w:pPr>
    <w:rPr>
      <w:b/>
      <w:bCs/>
    </w:rPr>
  </w:style>
  <w:style w:type="paragraph" w:customStyle="1" w:styleId="pad5">
    <w:name w:val="pad5"/>
    <w:basedOn w:val="Normal"/>
    <w:pPr>
      <w:spacing w:before="100" w:beforeAutospacing="1" w:after="100" w:afterAutospacing="1"/>
    </w:pPr>
  </w:style>
  <w:style w:type="paragraph" w:customStyle="1" w:styleId="txt11">
    <w:name w:val="txt11"/>
    <w:basedOn w:val="Normal"/>
    <w:pPr>
      <w:spacing w:before="100" w:beforeAutospacing="1" w:after="100" w:afterAutospacing="1"/>
    </w:pPr>
    <w:rPr>
      <w:sz w:val="17"/>
      <w:szCs w:val="17"/>
    </w:rPr>
  </w:style>
  <w:style w:type="paragraph" w:customStyle="1" w:styleId="viewimg">
    <w:name w:val="viewimg"/>
    <w:basedOn w:val="Normal"/>
    <w:pPr>
      <w:spacing w:before="100" w:beforeAutospacing="1" w:after="100" w:afterAutospacing="1"/>
      <w:ind w:right="150"/>
    </w:pPr>
  </w:style>
  <w:style w:type="paragraph" w:customStyle="1" w:styleId="timedout">
    <w:name w:val="timedout"/>
    <w:basedOn w:val="Normal"/>
    <w:pPr>
      <w:spacing w:before="100" w:beforeAutospacing="1" w:after="100" w:afterAutospacing="1"/>
      <w:jc w:val="center"/>
    </w:pPr>
    <w:rPr>
      <w:rFonts w:ascii="Arial" w:hAnsi="Arial" w:cs="Arial"/>
      <w:sz w:val="18"/>
      <w:szCs w:val="18"/>
    </w:rPr>
  </w:style>
  <w:style w:type="paragraph" w:customStyle="1" w:styleId="red">
    <w:name w:val="red"/>
    <w:basedOn w:val="Normal"/>
    <w:pPr>
      <w:spacing w:before="100" w:beforeAutospacing="1" w:after="100" w:afterAutospacing="1"/>
    </w:pPr>
    <w:rPr>
      <w:color w:val="990000"/>
    </w:rPr>
  </w:style>
  <w:style w:type="paragraph" w:customStyle="1" w:styleId="clear">
    <w:name w:val="clear"/>
    <w:basedOn w:val="Normal"/>
    <w:pPr>
      <w:spacing w:before="100" w:beforeAutospacing="1" w:after="100" w:afterAutospacing="1"/>
    </w:pPr>
  </w:style>
  <w:style w:type="paragraph" w:customStyle="1" w:styleId="question-content">
    <w:name w:val="question-content"/>
    <w:basedOn w:val="Normal"/>
    <w:pPr>
      <w:spacing w:before="100" w:beforeAutospacing="1" w:after="100" w:afterAutospacing="1"/>
    </w:pPr>
    <w:rPr>
      <w:rFonts w:ascii="Arial" w:hAnsi="Arial" w:cs="Arial"/>
      <w:sz w:val="18"/>
      <w:szCs w:val="18"/>
    </w:rPr>
  </w:style>
  <w:style w:type="paragraph" w:customStyle="1" w:styleId="date-completed">
    <w:name w:val="date-completed"/>
    <w:basedOn w:val="Normal"/>
    <w:pPr>
      <w:spacing w:before="100" w:beforeAutospacing="1" w:after="100" w:afterAutospacing="1"/>
      <w:jc w:val="center"/>
    </w:pPr>
  </w:style>
  <w:style w:type="paragraph" w:customStyle="1" w:styleId="lin-header">
    <w:name w:val="lin-header"/>
    <w:basedOn w:val="Normal"/>
    <w:pPr>
      <w:spacing w:before="300" w:after="300"/>
    </w:pPr>
    <w:rPr>
      <w:b/>
      <w:bCs/>
      <w:sz w:val="27"/>
      <w:szCs w:val="27"/>
    </w:rPr>
  </w:style>
  <w:style w:type="paragraph" w:customStyle="1" w:styleId="css">
    <w:name w:val="css"/>
    <w:basedOn w:val="Normal"/>
    <w:pPr>
      <w:spacing w:before="100" w:beforeAutospacing="1" w:after="100" w:afterAutospacing="1"/>
    </w:pPr>
  </w:style>
  <w:style w:type="paragraph" w:customStyle="1" w:styleId="smalltext">
    <w:name w:val="smalltext"/>
    <w:basedOn w:val="Normal"/>
    <w:pPr>
      <w:spacing w:before="100" w:beforeAutospacing="1" w:after="100" w:afterAutospacing="1"/>
    </w:pPr>
    <w:rPr>
      <w:rFonts w:ascii="Verdana" w:hAnsi="Verdana"/>
      <w:sz w:val="15"/>
      <w:szCs w:val="15"/>
    </w:rPr>
  </w:style>
  <w:style w:type="paragraph" w:customStyle="1" w:styleId="smallerbutton">
    <w:name w:val="smallerbutton"/>
    <w:basedOn w:val="Normal"/>
    <w:pPr>
      <w:spacing w:before="100" w:beforeAutospacing="1" w:after="100" w:afterAutospacing="1"/>
    </w:pPr>
    <w:rPr>
      <w:rFonts w:ascii="Verdana" w:hAnsi="Verdana"/>
      <w:sz w:val="14"/>
      <w:szCs w:val="14"/>
    </w:rPr>
  </w:style>
  <w:style w:type="paragraph" w:customStyle="1" w:styleId="forminput">
    <w:name w:val="forminput"/>
    <w:basedOn w:val="Normal"/>
    <w:pPr>
      <w:bidi/>
      <w:spacing w:before="100" w:beforeAutospacing="1" w:after="100" w:afterAutospacing="1"/>
    </w:pPr>
  </w:style>
  <w:style w:type="paragraph" w:customStyle="1" w:styleId="border">
    <w:name w:val="border"/>
    <w:basedOn w:val="Normal"/>
    <w:pPr>
      <w:pBdr>
        <w:top w:val="single" w:sz="6" w:space="0" w:color="333333"/>
        <w:left w:val="single" w:sz="6" w:space="0" w:color="333333"/>
        <w:bottom w:val="single" w:sz="6" w:space="0" w:color="333333"/>
        <w:right w:val="single" w:sz="6" w:space="0" w:color="333333"/>
      </w:pBdr>
      <w:spacing w:before="100" w:beforeAutospacing="1" w:after="100" w:afterAutospacing="1"/>
    </w:pPr>
    <w:rPr>
      <w:rFonts w:ascii="Verdana" w:hAnsi="Verdana"/>
      <w:sz w:val="15"/>
      <w:szCs w:val="15"/>
    </w:rPr>
  </w:style>
  <w:style w:type="paragraph" w:customStyle="1" w:styleId="smallblackheading">
    <w:name w:val="smallblackheading"/>
    <w:basedOn w:val="Normal"/>
    <w:pPr>
      <w:spacing w:before="100" w:beforeAutospacing="1" w:after="100" w:afterAutospacing="1"/>
    </w:pPr>
    <w:rPr>
      <w:rFonts w:ascii="Verdana" w:hAnsi="Verdana"/>
      <w:b/>
      <w:bCs/>
      <w:caps/>
      <w:color w:val="333333"/>
      <w:sz w:val="18"/>
      <w:szCs w:val="18"/>
      <w:u w:val="single"/>
    </w:rPr>
  </w:style>
  <w:style w:type="paragraph" w:customStyle="1" w:styleId="redheading">
    <w:name w:val="redheading"/>
    <w:basedOn w:val="Normal"/>
    <w:pPr>
      <w:spacing w:before="100" w:beforeAutospacing="1" w:after="100" w:afterAutospacing="1"/>
    </w:pPr>
    <w:rPr>
      <w:rFonts w:ascii="Arial" w:hAnsi="Arial" w:cs="Arial"/>
      <w:b/>
      <w:bCs/>
      <w:color w:val="990000"/>
    </w:rPr>
  </w:style>
  <w:style w:type="paragraph" w:customStyle="1" w:styleId="required">
    <w:name w:val="required"/>
    <w:basedOn w:val="Normal"/>
    <w:pPr>
      <w:spacing w:before="100" w:beforeAutospacing="1" w:after="100" w:afterAutospacing="1"/>
    </w:pPr>
    <w:rPr>
      <w:color w:val="990000"/>
      <w:sz w:val="18"/>
      <w:szCs w:val="18"/>
    </w:rPr>
  </w:style>
  <w:style w:type="paragraph" w:customStyle="1" w:styleId="smalltext2">
    <w:name w:val="smalltext2"/>
    <w:basedOn w:val="Normal"/>
    <w:pPr>
      <w:spacing w:before="100" w:beforeAutospacing="1" w:after="100" w:afterAutospacing="1"/>
    </w:pPr>
    <w:rPr>
      <w:rFonts w:ascii="Arial" w:hAnsi="Arial" w:cs="Arial"/>
      <w:color w:val="000000"/>
      <w:sz w:val="14"/>
      <w:szCs w:val="14"/>
    </w:rPr>
  </w:style>
  <w:style w:type="paragraph" w:customStyle="1" w:styleId="smalltext3">
    <w:name w:val="smalltext3"/>
    <w:basedOn w:val="Normal"/>
    <w:pPr>
      <w:spacing w:before="100" w:beforeAutospacing="1" w:after="100" w:afterAutospacing="1"/>
    </w:pPr>
    <w:rPr>
      <w:rFonts w:ascii="Verdana" w:hAnsi="Verdana"/>
      <w:sz w:val="12"/>
      <w:szCs w:val="12"/>
    </w:rPr>
  </w:style>
  <w:style w:type="paragraph" w:customStyle="1" w:styleId="text">
    <w:name w:val="text"/>
    <w:basedOn w:val="Normal"/>
    <w:pPr>
      <w:spacing w:before="100" w:beforeAutospacing="1" w:after="100" w:afterAutospacing="1"/>
    </w:pPr>
    <w:rPr>
      <w:rFonts w:ascii="Arial" w:hAnsi="Arial" w:cs="Arial"/>
      <w:sz w:val="17"/>
      <w:szCs w:val="17"/>
    </w:rPr>
  </w:style>
  <w:style w:type="paragraph" w:customStyle="1" w:styleId="dropdownheading">
    <w:name w:val="dropdownheading"/>
    <w:basedOn w:val="Normal"/>
    <w:pPr>
      <w:pBdr>
        <w:top w:val="single" w:sz="6" w:space="0" w:color="000000"/>
        <w:left w:val="single" w:sz="6" w:space="0" w:color="000000"/>
        <w:bottom w:val="single" w:sz="6" w:space="0" w:color="000000"/>
        <w:right w:val="single" w:sz="6" w:space="0" w:color="000000"/>
      </w:pBdr>
      <w:shd w:val="clear" w:color="auto" w:fill="EFEFEF"/>
      <w:spacing w:before="100" w:beforeAutospacing="1" w:after="100" w:afterAutospacing="1"/>
    </w:pPr>
    <w:rPr>
      <w:rFonts w:ascii="Verdana" w:hAnsi="Verdana"/>
      <w:b/>
      <w:bCs/>
      <w:color w:val="000000"/>
    </w:rPr>
  </w:style>
  <w:style w:type="paragraph" w:customStyle="1" w:styleId="fieldisabled">
    <w:name w:val="fieldisabled"/>
    <w:basedOn w:val="Normal"/>
    <w:pPr>
      <w:shd w:val="clear" w:color="auto" w:fill="CCCCCC"/>
      <w:spacing w:before="100" w:beforeAutospacing="1" w:after="100" w:afterAutospacing="1"/>
    </w:pPr>
  </w:style>
  <w:style w:type="paragraph" w:customStyle="1" w:styleId="blue">
    <w:name w:val="blue"/>
    <w:basedOn w:val="Normal"/>
    <w:pPr>
      <w:spacing w:before="100" w:beforeAutospacing="1" w:after="100" w:afterAutospacing="1"/>
    </w:pPr>
    <w:rPr>
      <w:color w:val="003366"/>
    </w:rPr>
  </w:style>
  <w:style w:type="paragraph" w:customStyle="1" w:styleId="rightaligntext">
    <w:name w:val="rightaligntext"/>
    <w:basedOn w:val="Normal"/>
    <w:pPr>
      <w:spacing w:before="100" w:beforeAutospacing="1" w:after="100" w:afterAutospacing="1"/>
      <w:jc w:val="right"/>
    </w:pPr>
  </w:style>
  <w:style w:type="paragraph" w:customStyle="1" w:styleId="question-heading">
    <w:name w:val="question-heading"/>
    <w:basedOn w:val="Normal"/>
    <w:pPr>
      <w:spacing w:before="100" w:beforeAutospacing="1" w:after="100" w:afterAutospacing="1"/>
    </w:pPr>
    <w:rPr>
      <w:sz w:val="21"/>
      <w:szCs w:val="21"/>
    </w:rPr>
  </w:style>
  <w:style w:type="paragraph" w:customStyle="1" w:styleId="green">
    <w:name w:val="green"/>
    <w:basedOn w:val="Normal"/>
    <w:pPr>
      <w:spacing w:before="100" w:beforeAutospacing="1" w:after="100" w:afterAutospacing="1"/>
    </w:pPr>
    <w:rPr>
      <w:color w:val="009900"/>
    </w:rPr>
  </w:style>
  <w:style w:type="paragraph" w:customStyle="1" w:styleId="smallfield">
    <w:name w:val="smallfield"/>
    <w:basedOn w:val="Normal"/>
    <w:pPr>
      <w:pBdr>
        <w:top w:val="single" w:sz="12" w:space="0" w:color="999999"/>
        <w:left w:val="single" w:sz="12" w:space="0" w:color="999999"/>
        <w:bottom w:val="single" w:sz="12" w:space="0" w:color="999999"/>
        <w:right w:val="single" w:sz="12" w:space="0" w:color="999999"/>
      </w:pBdr>
      <w:shd w:val="clear" w:color="auto" w:fill="FFFFFF"/>
      <w:spacing w:before="100" w:beforeAutospacing="1" w:after="100" w:afterAutospacing="1"/>
    </w:pPr>
    <w:rPr>
      <w:sz w:val="15"/>
      <w:szCs w:val="15"/>
    </w:rPr>
  </w:style>
  <w:style w:type="paragraph" w:customStyle="1" w:styleId="title2">
    <w:name w:val="title2"/>
    <w:basedOn w:val="Normal"/>
    <w:pPr>
      <w:spacing w:before="100" w:beforeAutospacing="1" w:after="100" w:afterAutospacing="1"/>
    </w:pPr>
    <w:rPr>
      <w:b/>
      <w:bCs/>
      <w:color w:val="000000"/>
    </w:rPr>
  </w:style>
  <w:style w:type="paragraph" w:customStyle="1" w:styleId="blacklink">
    <w:name w:val="blacklink"/>
    <w:basedOn w:val="Normal"/>
    <w:pPr>
      <w:spacing w:before="100" w:beforeAutospacing="1" w:after="100" w:afterAutospacing="1"/>
    </w:pPr>
    <w:rPr>
      <w:color w:val="000000"/>
    </w:rPr>
  </w:style>
  <w:style w:type="paragraph" w:customStyle="1" w:styleId="score-label">
    <w:name w:val="score-label"/>
    <w:basedOn w:val="Normal"/>
    <w:pPr>
      <w:pBdr>
        <w:top w:val="single" w:sz="6" w:space="0" w:color="969696"/>
        <w:left w:val="single" w:sz="6" w:space="4" w:color="969696"/>
        <w:bottom w:val="single" w:sz="6" w:space="0" w:color="969696"/>
        <w:right w:val="single" w:sz="6" w:space="4" w:color="969696"/>
      </w:pBdr>
      <w:shd w:val="clear" w:color="auto" w:fill="CCCCCC"/>
      <w:spacing w:before="100" w:beforeAutospacing="1" w:after="100" w:afterAutospacing="1"/>
    </w:pPr>
    <w:rPr>
      <w:sz w:val="17"/>
      <w:szCs w:val="17"/>
    </w:rPr>
  </w:style>
  <w:style w:type="paragraph" w:customStyle="1" w:styleId="score-value">
    <w:name w:val="score-value"/>
    <w:basedOn w:val="Normal"/>
    <w:pPr>
      <w:pBdr>
        <w:top w:val="single" w:sz="6" w:space="0" w:color="969696"/>
        <w:left w:val="single" w:sz="2" w:space="4" w:color="969696"/>
        <w:bottom w:val="single" w:sz="6" w:space="0" w:color="969696"/>
        <w:right w:val="single" w:sz="6" w:space="4" w:color="969696"/>
      </w:pBdr>
      <w:spacing w:before="100" w:beforeAutospacing="1" w:after="100" w:afterAutospacing="1"/>
    </w:pPr>
    <w:rPr>
      <w:sz w:val="17"/>
      <w:szCs w:val="17"/>
    </w:rPr>
  </w:style>
  <w:style w:type="paragraph" w:customStyle="1" w:styleId="print-hide">
    <w:name w:val="print-hide"/>
    <w:basedOn w:val="Normal"/>
    <w:pPr>
      <w:spacing w:before="100" w:beforeAutospacing="1" w:after="100" w:afterAutospacing="1"/>
    </w:pPr>
    <w:rPr>
      <w:vanish/>
    </w:rPr>
  </w:style>
  <w:style w:type="paragraph" w:customStyle="1" w:styleId="headquestion">
    <w:name w:val="headquestion"/>
    <w:basedOn w:val="Normal"/>
    <w:pPr>
      <w:spacing w:before="100" w:beforeAutospacing="1" w:after="100" w:afterAutospacing="1"/>
    </w:pPr>
  </w:style>
  <w:style w:type="paragraph" w:customStyle="1" w:styleId="headsubquestion">
    <w:name w:val="headsubquestion"/>
    <w:basedOn w:val="Normal"/>
    <w:pPr>
      <w:spacing w:before="100" w:beforeAutospacing="1" w:after="100" w:afterAutospacing="1"/>
    </w:pPr>
  </w:style>
  <w:style w:type="paragraph" w:customStyle="1" w:styleId="headvalue">
    <w:name w:val="headvalue"/>
    <w:basedOn w:val="Normal"/>
    <w:pPr>
      <w:spacing w:before="100" w:beforeAutospacing="1" w:after="100" w:afterAutospacing="1"/>
    </w:pPr>
  </w:style>
  <w:style w:type="paragraph" w:customStyle="1" w:styleId="headvalue2">
    <w:name w:val="headvalue2"/>
    <w:basedOn w:val="Normal"/>
    <w:pPr>
      <w:spacing w:before="100" w:beforeAutospacing="1" w:after="100" w:afterAutospacing="1"/>
    </w:pPr>
  </w:style>
  <w:style w:type="paragraph" w:customStyle="1" w:styleId="headitem">
    <w:name w:val="headitem"/>
    <w:basedOn w:val="Normal"/>
    <w:pPr>
      <w:spacing w:before="100" w:beforeAutospacing="1" w:after="100" w:afterAutospacing="1"/>
    </w:pPr>
  </w:style>
  <w:style w:type="paragraph" w:customStyle="1" w:styleId="colrank">
    <w:name w:val="colrank"/>
    <w:basedOn w:val="Normal"/>
    <w:pPr>
      <w:spacing w:before="100" w:beforeAutospacing="1" w:after="100" w:afterAutospacing="1"/>
    </w:pPr>
  </w:style>
  <w:style w:type="paragraph" w:customStyle="1" w:styleId="coloption">
    <w:name w:val="coloption"/>
    <w:basedOn w:val="Normal"/>
    <w:pPr>
      <w:spacing w:before="100" w:beforeAutospacing="1" w:after="100" w:afterAutospacing="1"/>
    </w:pPr>
  </w:style>
  <w:style w:type="paragraph" w:customStyle="1" w:styleId="colview">
    <w:name w:val="colview"/>
    <w:basedOn w:val="Normal"/>
    <w:pPr>
      <w:spacing w:before="100" w:beforeAutospacing="1" w:after="100" w:afterAutospacing="1"/>
    </w:pPr>
  </w:style>
  <w:style w:type="paragraph" w:customStyle="1" w:styleId="colgraph">
    <w:name w:val="colgraph"/>
    <w:basedOn w:val="Normal"/>
    <w:pPr>
      <w:spacing w:before="100" w:beforeAutospacing="1" w:after="100" w:afterAutospacing="1"/>
    </w:pPr>
  </w:style>
  <w:style w:type="paragraph" w:customStyle="1" w:styleId="colvalue">
    <w:name w:val="colvalue"/>
    <w:basedOn w:val="Normal"/>
    <w:pPr>
      <w:spacing w:before="100" w:beforeAutospacing="1" w:after="100" w:afterAutospacing="1"/>
    </w:pPr>
  </w:style>
  <w:style w:type="paragraph" w:customStyle="1" w:styleId="coltotal">
    <w:name w:val="coltotal"/>
    <w:basedOn w:val="Normal"/>
    <w:pPr>
      <w:spacing w:before="100" w:beforeAutospacing="1" w:after="100" w:afterAutospacing="1"/>
    </w:pPr>
  </w:style>
  <w:style w:type="paragraph" w:customStyle="1" w:styleId="colkeyana">
    <w:name w:val="colkeyana"/>
    <w:basedOn w:val="Normal"/>
    <w:pPr>
      <w:spacing w:before="100" w:beforeAutospacing="1" w:after="100" w:afterAutospacing="1"/>
    </w:pPr>
  </w:style>
  <w:style w:type="paragraph" w:customStyle="1" w:styleId="coloptionrank">
    <w:name w:val="coloptionrank"/>
    <w:basedOn w:val="Normal"/>
    <w:pPr>
      <w:spacing w:before="100" w:beforeAutospacing="1" w:after="100" w:afterAutospacing="1"/>
    </w:pPr>
  </w:style>
  <w:style w:type="paragraph" w:customStyle="1" w:styleId="colextra">
    <w:name w:val="colextra"/>
    <w:basedOn w:val="Normal"/>
    <w:pPr>
      <w:spacing w:before="100" w:beforeAutospacing="1" w:after="100" w:afterAutospacing="1"/>
    </w:pPr>
  </w:style>
  <w:style w:type="paragraph" w:customStyle="1" w:styleId="colextraval">
    <w:name w:val="colextraval"/>
    <w:basedOn w:val="Normal"/>
    <w:pPr>
      <w:spacing w:before="100" w:beforeAutospacing="1" w:after="100" w:afterAutospacing="1"/>
    </w:pPr>
  </w:style>
  <w:style w:type="paragraph" w:customStyle="1" w:styleId="colcomment">
    <w:name w:val="colcomment"/>
    <w:basedOn w:val="Normal"/>
    <w:pPr>
      <w:spacing w:before="100" w:beforeAutospacing="1" w:after="100" w:afterAutospacing="1"/>
    </w:pPr>
  </w:style>
  <w:style w:type="paragraph" w:customStyle="1" w:styleId="cr">
    <w:name w:val="cr"/>
    <w:basedOn w:val="Normal"/>
    <w:pPr>
      <w:spacing w:before="100" w:beforeAutospacing="1" w:after="100" w:afterAutospacing="1"/>
    </w:pPr>
  </w:style>
  <w:style w:type="paragraph" w:customStyle="1" w:styleId="cd">
    <w:name w:val="cd"/>
    <w:basedOn w:val="Normal"/>
    <w:pPr>
      <w:spacing w:before="100" w:beforeAutospacing="1" w:after="100" w:afterAutospacing="1"/>
    </w:pPr>
  </w:style>
  <w:style w:type="paragraph" w:customStyle="1" w:styleId="cv">
    <w:name w:val="cv"/>
    <w:basedOn w:val="Normal"/>
    <w:pPr>
      <w:spacing w:before="100" w:beforeAutospacing="1" w:after="100" w:afterAutospacing="1"/>
    </w:pPr>
  </w:style>
  <w:style w:type="paragraph" w:customStyle="1" w:styleId="keyhead">
    <w:name w:val="keyhead"/>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content">
    <w:name w:val="content"/>
    <w:basedOn w:val="Normal"/>
    <w:pPr>
      <w:spacing w:before="100" w:beforeAutospacing="1" w:after="100" w:afterAutospacing="1"/>
    </w:pPr>
  </w:style>
  <w:style w:type="paragraph" w:customStyle="1" w:styleId="box1">
    <w:name w:val="box1"/>
    <w:basedOn w:val="Normal"/>
    <w:pPr>
      <w:spacing w:before="100" w:beforeAutospacing="1" w:after="100" w:afterAutospacing="1"/>
    </w:pPr>
  </w:style>
  <w:style w:type="paragraph" w:customStyle="1" w:styleId="box2">
    <w:name w:val="box2"/>
    <w:basedOn w:val="Normal"/>
    <w:pPr>
      <w:spacing w:before="100" w:beforeAutospacing="1" w:after="100" w:afterAutospacing="1"/>
    </w:pPr>
  </w:style>
  <w:style w:type="paragraph" w:customStyle="1" w:styleId="box3">
    <w:name w:val="box3"/>
    <w:basedOn w:val="Normal"/>
    <w:pPr>
      <w:spacing w:before="100" w:beforeAutospacing="1" w:after="100" w:afterAutospacing="1"/>
    </w:pPr>
  </w:style>
  <w:style w:type="paragraph" w:customStyle="1" w:styleId="style1">
    <w:name w:val="style1"/>
    <w:basedOn w:val="Normal"/>
    <w:pPr>
      <w:spacing w:before="100" w:beforeAutospacing="1" w:after="100" w:afterAutospacing="1"/>
    </w:pPr>
  </w:style>
  <w:style w:type="paragraph" w:customStyle="1" w:styleId="style2">
    <w:name w:val="style2"/>
    <w:basedOn w:val="Normal"/>
    <w:pPr>
      <w:spacing w:before="100" w:beforeAutospacing="1" w:after="100" w:afterAutospacing="1"/>
    </w:pPr>
  </w:style>
  <w:style w:type="paragraph" w:customStyle="1" w:styleId="style3">
    <w:name w:val="style3"/>
    <w:basedOn w:val="Normal"/>
    <w:pPr>
      <w:spacing w:before="100" w:beforeAutospacing="1" w:after="100" w:afterAutospacing="1"/>
    </w:pPr>
  </w:style>
  <w:style w:type="character" w:customStyle="1" w:styleId="indv">
    <w:name w:val="indv"/>
    <w:basedOn w:val="DefaultParagraphFont"/>
    <w:rPr>
      <w:rFonts w:ascii="Arial" w:hAnsi="Arial" w:cs="Arial" w:hint="default"/>
      <w:sz w:val="18"/>
      <w:szCs w:val="18"/>
    </w:rPr>
  </w:style>
  <w:style w:type="character" w:customStyle="1" w:styleId="export">
    <w:name w:val="export"/>
    <w:basedOn w:val="DefaultParagraphFont"/>
    <w:rPr>
      <w:rFonts w:ascii="Arial" w:hAnsi="Arial" w:cs="Arial" w:hint="default"/>
      <w:sz w:val="18"/>
      <w:szCs w:val="18"/>
    </w:rPr>
  </w:style>
  <w:style w:type="character" w:customStyle="1" w:styleId="search">
    <w:name w:val="search"/>
    <w:basedOn w:val="DefaultParagraphFont"/>
    <w:rPr>
      <w:rFonts w:ascii="Arial" w:hAnsi="Arial" w:cs="Arial" w:hint="default"/>
      <w:sz w:val="18"/>
      <w:szCs w:val="18"/>
    </w:rPr>
  </w:style>
  <w:style w:type="character" w:customStyle="1" w:styleId="filter">
    <w:name w:val="filter"/>
    <w:basedOn w:val="DefaultParagraphFont"/>
    <w:rPr>
      <w:rFonts w:ascii="Arial" w:hAnsi="Arial" w:cs="Arial" w:hint="default"/>
      <w:sz w:val="18"/>
      <w:szCs w:val="18"/>
    </w:rPr>
  </w:style>
  <w:style w:type="character" w:customStyle="1" w:styleId="crosstab">
    <w:name w:val="crosstab"/>
    <w:basedOn w:val="DefaultParagraphFont"/>
    <w:rPr>
      <w:rFonts w:ascii="Arial" w:hAnsi="Arial" w:cs="Arial" w:hint="default"/>
      <w:sz w:val="18"/>
      <w:szCs w:val="18"/>
    </w:rPr>
  </w:style>
  <w:style w:type="character" w:customStyle="1" w:styleId="share">
    <w:name w:val="share"/>
    <w:basedOn w:val="DefaultParagraphFont"/>
    <w:rPr>
      <w:rFonts w:ascii="Arial" w:hAnsi="Arial" w:cs="Arial" w:hint="default"/>
      <w:sz w:val="18"/>
      <w:szCs w:val="18"/>
    </w:rPr>
  </w:style>
  <w:style w:type="character" w:customStyle="1" w:styleId="word">
    <w:name w:val="word"/>
    <w:basedOn w:val="DefaultParagraphFont"/>
    <w:rPr>
      <w:rFonts w:ascii="Arial" w:hAnsi="Arial" w:cs="Arial" w:hint="default"/>
      <w:sz w:val="18"/>
      <w:szCs w:val="18"/>
    </w:rPr>
  </w:style>
  <w:style w:type="character" w:customStyle="1" w:styleId="print">
    <w:name w:val="print"/>
    <w:basedOn w:val="DefaultParagraphFont"/>
    <w:rPr>
      <w:rFonts w:ascii="Arial" w:hAnsi="Arial" w:cs="Arial" w:hint="default"/>
      <w:sz w:val="18"/>
      <w:szCs w:val="18"/>
    </w:rPr>
  </w:style>
  <w:style w:type="character" w:customStyle="1" w:styleId="key">
    <w:name w:val="key"/>
    <w:basedOn w:val="DefaultParagraphFont"/>
    <w:rPr>
      <w:rFonts w:ascii="Arial" w:hAnsi="Arial" w:cs="Arial" w:hint="default"/>
      <w:sz w:val="18"/>
      <w:szCs w:val="18"/>
    </w:rPr>
  </w:style>
  <w:style w:type="character" w:customStyle="1" w:styleId="indv1">
    <w:name w:val="indv1"/>
    <w:basedOn w:val="DefaultParagraphFont"/>
    <w:rPr>
      <w:rFonts w:ascii="Arial" w:hAnsi="Arial" w:cs="Arial" w:hint="default"/>
      <w:sz w:val="20"/>
      <w:szCs w:val="20"/>
    </w:rPr>
  </w:style>
  <w:style w:type="character" w:customStyle="1" w:styleId="export1">
    <w:name w:val="export1"/>
    <w:basedOn w:val="DefaultParagraphFont"/>
    <w:rPr>
      <w:rFonts w:ascii="Arial" w:hAnsi="Arial" w:cs="Arial" w:hint="default"/>
      <w:sz w:val="20"/>
      <w:szCs w:val="20"/>
    </w:rPr>
  </w:style>
  <w:style w:type="character" w:customStyle="1" w:styleId="search1">
    <w:name w:val="search1"/>
    <w:basedOn w:val="DefaultParagraphFont"/>
    <w:rPr>
      <w:rFonts w:ascii="Arial" w:hAnsi="Arial" w:cs="Arial" w:hint="default"/>
      <w:sz w:val="20"/>
      <w:szCs w:val="20"/>
    </w:rPr>
  </w:style>
  <w:style w:type="character" w:customStyle="1" w:styleId="filter1">
    <w:name w:val="filter1"/>
    <w:basedOn w:val="DefaultParagraphFont"/>
    <w:rPr>
      <w:rFonts w:ascii="Arial" w:hAnsi="Arial" w:cs="Arial" w:hint="default"/>
      <w:sz w:val="20"/>
      <w:szCs w:val="20"/>
    </w:rPr>
  </w:style>
  <w:style w:type="character" w:customStyle="1" w:styleId="crosstab1">
    <w:name w:val="crosstab1"/>
    <w:basedOn w:val="DefaultParagraphFont"/>
    <w:rPr>
      <w:rFonts w:ascii="Arial" w:hAnsi="Arial" w:cs="Arial" w:hint="default"/>
      <w:sz w:val="20"/>
      <w:szCs w:val="20"/>
    </w:rPr>
  </w:style>
  <w:style w:type="character" w:customStyle="1" w:styleId="share1">
    <w:name w:val="share1"/>
    <w:basedOn w:val="DefaultParagraphFont"/>
    <w:rPr>
      <w:rFonts w:ascii="Arial" w:hAnsi="Arial" w:cs="Arial" w:hint="default"/>
      <w:sz w:val="20"/>
      <w:szCs w:val="20"/>
    </w:rPr>
  </w:style>
  <w:style w:type="character" w:customStyle="1" w:styleId="word1">
    <w:name w:val="word1"/>
    <w:basedOn w:val="DefaultParagraphFont"/>
    <w:rPr>
      <w:rFonts w:ascii="Arial" w:hAnsi="Arial" w:cs="Arial" w:hint="default"/>
      <w:sz w:val="20"/>
      <w:szCs w:val="20"/>
    </w:rPr>
  </w:style>
  <w:style w:type="character" w:customStyle="1" w:styleId="print1">
    <w:name w:val="print1"/>
    <w:basedOn w:val="DefaultParagraphFont"/>
    <w:rPr>
      <w:rFonts w:ascii="Arial" w:hAnsi="Arial" w:cs="Arial" w:hint="default"/>
      <w:sz w:val="20"/>
      <w:szCs w:val="20"/>
    </w:rPr>
  </w:style>
  <w:style w:type="character" w:customStyle="1" w:styleId="key1">
    <w:name w:val="key1"/>
    <w:basedOn w:val="DefaultParagraphFont"/>
    <w:rPr>
      <w:rFonts w:ascii="Arial" w:hAnsi="Arial" w:cs="Arial" w:hint="default"/>
      <w:sz w:val="20"/>
      <w:szCs w:val="20"/>
    </w:rPr>
  </w:style>
  <w:style w:type="paragraph" w:customStyle="1" w:styleId="title10">
    <w:name w:val="title1"/>
    <w:basedOn w:val="Normal"/>
    <w:pPr>
      <w:spacing w:before="100" w:beforeAutospacing="1" w:after="100" w:afterAutospacing="1"/>
      <w:jc w:val="center"/>
    </w:pPr>
    <w:rPr>
      <w:b/>
      <w:bCs/>
      <w:vanish/>
      <w:color w:val="333333"/>
      <w:sz w:val="21"/>
      <w:szCs w:val="21"/>
    </w:rPr>
  </w:style>
  <w:style w:type="paragraph" w:customStyle="1" w:styleId="content1">
    <w:name w:val="content1"/>
    <w:basedOn w:val="Normal"/>
    <w:pPr>
      <w:spacing w:before="100" w:beforeAutospacing="1" w:after="100" w:afterAutospacing="1"/>
    </w:pPr>
  </w:style>
  <w:style w:type="paragraph" w:customStyle="1" w:styleId="box11">
    <w:name w:val="box11"/>
    <w:basedOn w:val="Normal"/>
    <w:pPr>
      <w:spacing w:before="100" w:beforeAutospacing="1" w:after="100" w:afterAutospacing="1"/>
      <w:ind w:right="225"/>
    </w:pPr>
  </w:style>
  <w:style w:type="paragraph" w:customStyle="1" w:styleId="box21">
    <w:name w:val="box21"/>
    <w:basedOn w:val="Normal"/>
    <w:pPr>
      <w:spacing w:before="100" w:beforeAutospacing="1" w:after="100" w:afterAutospacing="1"/>
      <w:ind w:right="225"/>
    </w:pPr>
  </w:style>
  <w:style w:type="paragraph" w:customStyle="1" w:styleId="box31">
    <w:name w:val="box31"/>
    <w:basedOn w:val="Normal"/>
    <w:pPr>
      <w:spacing w:before="100" w:beforeAutospacing="1" w:after="100" w:afterAutospacing="1"/>
      <w:ind w:right="225"/>
    </w:pPr>
  </w:style>
  <w:style w:type="paragraph" w:customStyle="1" w:styleId="style11">
    <w:name w:val="style11"/>
    <w:basedOn w:val="Normal"/>
    <w:pPr>
      <w:pBdr>
        <w:top w:val="single" w:sz="6" w:space="5" w:color="519851"/>
        <w:left w:val="single" w:sz="6" w:space="5" w:color="519851"/>
        <w:bottom w:val="single" w:sz="6" w:space="5" w:color="519851"/>
        <w:right w:val="single" w:sz="6" w:space="5" w:color="519851"/>
      </w:pBdr>
      <w:shd w:val="clear" w:color="auto" w:fill="51A351"/>
      <w:spacing w:before="100" w:beforeAutospacing="1" w:after="100" w:afterAutospacing="1"/>
      <w:jc w:val="center"/>
    </w:pPr>
    <w:rPr>
      <w:b/>
      <w:bCs/>
      <w:color w:val="FFFFFF"/>
    </w:rPr>
  </w:style>
  <w:style w:type="paragraph" w:customStyle="1" w:styleId="style21">
    <w:name w:val="style21"/>
    <w:basedOn w:val="Normal"/>
    <w:pPr>
      <w:pBdr>
        <w:top w:val="single" w:sz="6" w:space="5" w:color="CCCCCC"/>
        <w:left w:val="single" w:sz="6" w:space="5" w:color="CCCCCC"/>
        <w:bottom w:val="single" w:sz="6" w:space="5" w:color="CCCCCC"/>
        <w:right w:val="single" w:sz="6" w:space="5" w:color="CCCCCC"/>
      </w:pBdr>
      <w:shd w:val="clear" w:color="auto" w:fill="EEEEEE"/>
      <w:spacing w:before="100" w:beforeAutospacing="1" w:after="100" w:afterAutospacing="1"/>
      <w:jc w:val="center"/>
    </w:pPr>
    <w:rPr>
      <w:b/>
      <w:bCs/>
      <w:color w:val="555555"/>
    </w:rPr>
  </w:style>
  <w:style w:type="paragraph" w:customStyle="1" w:styleId="style31">
    <w:name w:val="style31"/>
    <w:basedOn w:val="Normal"/>
    <w:pPr>
      <w:shd w:val="clear" w:color="auto" w:fill="FFFFFF"/>
      <w:spacing w:before="100" w:beforeAutospacing="1" w:after="100" w:afterAutospacing="1"/>
    </w:pPr>
    <w:rPr>
      <w:b/>
      <w:bCs/>
      <w:color w:val="555555"/>
    </w:rPr>
  </w:style>
  <w:style w:type="paragraph" w:customStyle="1" w:styleId="text1">
    <w:name w:val="text1"/>
    <w:basedOn w:val="Normal"/>
    <w:pPr>
      <w:spacing w:before="100" w:beforeAutospacing="1" w:after="100" w:afterAutospacing="1"/>
    </w:pPr>
    <w:rPr>
      <w:rFonts w:ascii="Arial" w:hAnsi="Arial" w:cs="Arial"/>
      <w:color w:val="888888"/>
      <w:sz w:val="21"/>
      <w:szCs w:val="21"/>
    </w:rPr>
  </w:style>
  <w:style w:type="paragraph" w:customStyle="1" w:styleId="headquestion1">
    <w:name w:val="headquestion1"/>
    <w:basedOn w:val="Normal"/>
    <w:pPr>
      <w:shd w:val="clear" w:color="auto" w:fill="FFFFCC"/>
      <w:spacing w:before="100" w:beforeAutospacing="1" w:after="100" w:afterAutospacing="1"/>
    </w:pPr>
    <w:rPr>
      <w:b/>
      <w:bCs/>
      <w:color w:val="333333"/>
      <w:sz w:val="21"/>
      <w:szCs w:val="21"/>
    </w:rPr>
  </w:style>
  <w:style w:type="paragraph" w:customStyle="1" w:styleId="headsubquestion1">
    <w:name w:val="headsubquestion1"/>
    <w:basedOn w:val="Normal"/>
    <w:pPr>
      <w:shd w:val="clear" w:color="auto" w:fill="FFFFCC"/>
      <w:spacing w:before="100" w:beforeAutospacing="1" w:after="100" w:afterAutospacing="1"/>
    </w:pPr>
    <w:rPr>
      <w:b/>
      <w:bCs/>
    </w:rPr>
  </w:style>
  <w:style w:type="paragraph" w:customStyle="1" w:styleId="headvalue1">
    <w:name w:val="headvalue1"/>
    <w:basedOn w:val="Normal"/>
    <w:pPr>
      <w:shd w:val="clear" w:color="auto" w:fill="F9F8F0"/>
      <w:spacing w:before="100" w:beforeAutospacing="1" w:after="100" w:afterAutospacing="1"/>
      <w:jc w:val="center"/>
    </w:pPr>
    <w:rPr>
      <w:b/>
      <w:bCs/>
    </w:rPr>
  </w:style>
  <w:style w:type="paragraph" w:customStyle="1" w:styleId="headvalue21">
    <w:name w:val="headvalue21"/>
    <w:basedOn w:val="Normal"/>
    <w:pPr>
      <w:shd w:val="clear" w:color="auto" w:fill="FFFFCC"/>
      <w:spacing w:before="100" w:beforeAutospacing="1" w:after="100" w:afterAutospacing="1"/>
      <w:jc w:val="center"/>
    </w:pPr>
    <w:rPr>
      <w:b/>
      <w:bCs/>
    </w:rPr>
  </w:style>
  <w:style w:type="paragraph" w:customStyle="1" w:styleId="headitem1">
    <w:name w:val="headitem1"/>
    <w:basedOn w:val="Normal"/>
    <w:pPr>
      <w:shd w:val="clear" w:color="auto" w:fill="F9F8F0"/>
      <w:spacing w:before="100" w:beforeAutospacing="1" w:after="100" w:afterAutospacing="1"/>
    </w:pPr>
    <w:rPr>
      <w:b/>
      <w:bCs/>
    </w:rPr>
  </w:style>
  <w:style w:type="paragraph" w:customStyle="1" w:styleId="colrank1">
    <w:name w:val="colrank1"/>
    <w:basedOn w:val="Normal"/>
    <w:pPr>
      <w:shd w:val="clear" w:color="auto" w:fill="F9F8F0"/>
      <w:spacing w:before="100" w:beforeAutospacing="1" w:after="100" w:afterAutospacing="1"/>
      <w:jc w:val="center"/>
    </w:pPr>
  </w:style>
  <w:style w:type="paragraph" w:customStyle="1" w:styleId="coloption1">
    <w:name w:val="coloption1"/>
    <w:basedOn w:val="Normal"/>
    <w:pPr>
      <w:shd w:val="clear" w:color="auto" w:fill="FFFFFF"/>
      <w:spacing w:before="100" w:beforeAutospacing="1" w:after="100" w:afterAutospacing="1"/>
    </w:pPr>
  </w:style>
  <w:style w:type="paragraph" w:customStyle="1" w:styleId="colview1">
    <w:name w:val="colview1"/>
    <w:basedOn w:val="Normal"/>
    <w:pPr>
      <w:shd w:val="clear" w:color="auto" w:fill="FFFFFF"/>
      <w:spacing w:before="100" w:beforeAutospacing="1" w:after="100" w:afterAutospacing="1"/>
      <w:jc w:val="center"/>
    </w:pPr>
  </w:style>
  <w:style w:type="paragraph" w:customStyle="1" w:styleId="colgraph1">
    <w:name w:val="colgraph1"/>
    <w:basedOn w:val="Normal"/>
    <w:pPr>
      <w:shd w:val="clear" w:color="auto" w:fill="FFFFFF"/>
      <w:spacing w:before="100" w:beforeAutospacing="1" w:after="100" w:afterAutospacing="1"/>
    </w:pPr>
  </w:style>
  <w:style w:type="paragraph" w:customStyle="1" w:styleId="colvalue1">
    <w:name w:val="colvalue1"/>
    <w:basedOn w:val="Normal"/>
    <w:pPr>
      <w:shd w:val="clear" w:color="auto" w:fill="F9F8F0"/>
      <w:spacing w:before="100" w:beforeAutospacing="1" w:after="100" w:afterAutospacing="1"/>
      <w:jc w:val="center"/>
    </w:pPr>
  </w:style>
  <w:style w:type="paragraph" w:customStyle="1" w:styleId="coltotal1">
    <w:name w:val="coltotal1"/>
    <w:basedOn w:val="Normal"/>
    <w:pPr>
      <w:shd w:val="clear" w:color="auto" w:fill="DDDDDD"/>
      <w:spacing w:before="100" w:beforeAutospacing="1" w:after="100" w:afterAutospacing="1"/>
      <w:jc w:val="center"/>
    </w:pPr>
  </w:style>
  <w:style w:type="paragraph" w:customStyle="1" w:styleId="colkeyana1">
    <w:name w:val="colkeyana1"/>
    <w:basedOn w:val="Normal"/>
    <w:pPr>
      <w:pBdr>
        <w:top w:val="single" w:sz="6" w:space="3" w:color="CCCCCC"/>
        <w:right w:val="single" w:sz="6" w:space="3" w:color="CCCCCC"/>
      </w:pBdr>
      <w:shd w:val="clear" w:color="auto" w:fill="DDDDDD"/>
      <w:spacing w:before="100" w:beforeAutospacing="1" w:after="100" w:afterAutospacing="1"/>
    </w:pPr>
  </w:style>
  <w:style w:type="paragraph" w:customStyle="1" w:styleId="coloptionrank1">
    <w:name w:val="coloptionrank1"/>
    <w:basedOn w:val="Normal"/>
    <w:pPr>
      <w:shd w:val="clear" w:color="auto" w:fill="FFFFFF"/>
      <w:spacing w:before="100" w:beforeAutospacing="1" w:after="100" w:afterAutospacing="1"/>
    </w:pPr>
  </w:style>
  <w:style w:type="paragraph" w:customStyle="1" w:styleId="colextra1">
    <w:name w:val="colextra1"/>
    <w:basedOn w:val="Normal"/>
    <w:pPr>
      <w:pBdr>
        <w:top w:val="single" w:sz="6" w:space="3" w:color="999999"/>
      </w:pBdr>
      <w:shd w:val="clear" w:color="auto" w:fill="EFEFEF"/>
      <w:spacing w:before="100" w:beforeAutospacing="1" w:after="100" w:afterAutospacing="1"/>
    </w:pPr>
  </w:style>
  <w:style w:type="paragraph" w:customStyle="1" w:styleId="colextraval1">
    <w:name w:val="colextraval1"/>
    <w:basedOn w:val="Normal"/>
    <w:pPr>
      <w:pBdr>
        <w:top w:val="single" w:sz="6" w:space="3" w:color="999999"/>
      </w:pBdr>
      <w:shd w:val="clear" w:color="auto" w:fill="EFEFEF"/>
      <w:spacing w:before="100" w:beforeAutospacing="1" w:after="100" w:afterAutospacing="1"/>
      <w:jc w:val="center"/>
    </w:pPr>
    <w:rPr>
      <w:i/>
      <w:iCs/>
    </w:rPr>
  </w:style>
  <w:style w:type="paragraph" w:customStyle="1" w:styleId="colcomment1">
    <w:name w:val="colcomment1"/>
    <w:basedOn w:val="Normal"/>
    <w:pPr>
      <w:pBdr>
        <w:bottom w:val="single" w:sz="6" w:space="0" w:color="CCCCCC"/>
      </w:pBdr>
      <w:shd w:val="clear" w:color="auto" w:fill="FFFFFF"/>
      <w:spacing w:before="100" w:beforeAutospacing="1" w:after="100" w:afterAutospacing="1"/>
    </w:pPr>
  </w:style>
  <w:style w:type="paragraph" w:customStyle="1" w:styleId="cr1">
    <w:name w:val="cr1"/>
    <w:basedOn w:val="Normal"/>
    <w:pPr>
      <w:shd w:val="clear" w:color="auto" w:fill="F9F8F0"/>
      <w:spacing w:before="100" w:beforeAutospacing="1" w:after="100" w:afterAutospacing="1"/>
      <w:jc w:val="center"/>
    </w:pPr>
    <w:rPr>
      <w:b/>
      <w:bCs/>
      <w:sz w:val="17"/>
      <w:szCs w:val="17"/>
    </w:rPr>
  </w:style>
  <w:style w:type="paragraph" w:customStyle="1" w:styleId="cr2">
    <w:name w:val="cr2"/>
    <w:basedOn w:val="Normal"/>
    <w:pPr>
      <w:pBdr>
        <w:right w:val="single" w:sz="6" w:space="4" w:color="CCCCCC"/>
      </w:pBdr>
      <w:shd w:val="clear" w:color="auto" w:fill="F9F8F0"/>
      <w:spacing w:before="100" w:beforeAutospacing="1" w:after="100" w:afterAutospacing="1"/>
      <w:jc w:val="center"/>
    </w:pPr>
    <w:rPr>
      <w:sz w:val="17"/>
      <w:szCs w:val="17"/>
    </w:rPr>
  </w:style>
  <w:style w:type="paragraph" w:customStyle="1" w:styleId="cd1">
    <w:name w:val="cd1"/>
    <w:basedOn w:val="Normal"/>
    <w:pPr>
      <w:pBdr>
        <w:right w:val="single" w:sz="6" w:space="4" w:color="CCCCCC"/>
      </w:pBdr>
      <w:spacing w:before="100" w:beforeAutospacing="1" w:after="100" w:afterAutospacing="1"/>
      <w:jc w:val="center"/>
    </w:pPr>
    <w:rPr>
      <w:sz w:val="17"/>
      <w:szCs w:val="17"/>
    </w:rPr>
  </w:style>
  <w:style w:type="paragraph" w:customStyle="1" w:styleId="cv1">
    <w:name w:val="cv1"/>
    <w:basedOn w:val="Normal"/>
    <w:pPr>
      <w:shd w:val="clear" w:color="auto" w:fill="FFFFFF"/>
      <w:spacing w:before="100" w:beforeAutospacing="1" w:after="100" w:afterAutospacing="1"/>
    </w:pPr>
    <w:rPr>
      <w:sz w:val="17"/>
      <w:szCs w:val="17"/>
    </w:rPr>
  </w:style>
  <w:style w:type="paragraph" w:customStyle="1" w:styleId="keyhead1">
    <w:name w:val="keyhead1"/>
    <w:basedOn w:val="Normal"/>
    <w:pPr>
      <w:spacing w:before="100" w:beforeAutospacing="1" w:after="100" w:afterAutospacing="1"/>
    </w:pPr>
    <w:rPr>
      <w:b/>
      <w:bCs/>
      <w:sz w:val="18"/>
      <w:szCs w:val="18"/>
    </w:rPr>
  </w:style>
  <w:style w:type="character" w:customStyle="1" w:styleId="ss-file-prefix">
    <w:name w:val="ss-file-prefix"/>
    <w:basedOn w:val="DefaultParagraphFont"/>
    <w:rPr>
      <w:rFonts w:ascii="Arial" w:hAnsi="Arial" w:cs="Arial" w:hint="default"/>
      <w:sz w:val="18"/>
      <w:szCs w:val="18"/>
    </w:rPr>
  </w:style>
  <w:style w:type="character" w:customStyle="1" w:styleId="ss-file-name">
    <w:name w:val="ss-file-name"/>
    <w:basedOn w:val="DefaultParagraphFont"/>
    <w:rPr>
      <w:rFonts w:ascii="Arial" w:hAnsi="Arial" w:cs="Arial" w:hint="default"/>
      <w:sz w:val="18"/>
      <w:szCs w:val="18"/>
    </w:rPr>
  </w:style>
  <w:style w:type="character" w:customStyle="1" w:styleId="Heading2Char">
    <w:name w:val="Heading 2 Char"/>
    <w:basedOn w:val="DefaultParagraphFont"/>
    <w:link w:val="Heading2"/>
    <w:uiPriority w:val="9"/>
    <w:rsid w:val="004913E0"/>
    <w:rPr>
      <w:rFonts w:asciiTheme="majorHAnsi" w:eastAsia="Times New Roman" w:hAnsiTheme="majorHAnsi" w:cstheme="majorBidi"/>
      <w:color w:val="262626" w:themeColor="text1" w:themeTint="D9"/>
      <w:sz w:val="24"/>
      <w:szCs w:val="24"/>
    </w:rPr>
  </w:style>
  <w:style w:type="character" w:customStyle="1" w:styleId="Heading3Char">
    <w:name w:val="Heading 3 Char"/>
    <w:basedOn w:val="DefaultParagraphFont"/>
    <w:link w:val="Heading3"/>
    <w:uiPriority w:val="9"/>
    <w:rsid w:val="00DB0705"/>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DB0705"/>
    <w:rPr>
      <w:i/>
      <w:iCs/>
    </w:rPr>
  </w:style>
  <w:style w:type="character" w:customStyle="1" w:styleId="Heading5Char">
    <w:name w:val="Heading 5 Char"/>
    <w:basedOn w:val="DefaultParagraphFont"/>
    <w:link w:val="Heading5"/>
    <w:uiPriority w:val="9"/>
    <w:semiHidden/>
    <w:rsid w:val="00DB0705"/>
    <w:rPr>
      <w:color w:val="404040" w:themeColor="text1" w:themeTint="BF"/>
    </w:rPr>
  </w:style>
  <w:style w:type="character" w:customStyle="1" w:styleId="Heading6Char">
    <w:name w:val="Heading 6 Char"/>
    <w:basedOn w:val="DefaultParagraphFont"/>
    <w:link w:val="Heading6"/>
    <w:uiPriority w:val="9"/>
    <w:semiHidden/>
    <w:rsid w:val="00DB0705"/>
  </w:style>
  <w:style w:type="character" w:customStyle="1" w:styleId="Heading7Char">
    <w:name w:val="Heading 7 Char"/>
    <w:basedOn w:val="DefaultParagraphFont"/>
    <w:link w:val="Heading7"/>
    <w:uiPriority w:val="9"/>
    <w:semiHidden/>
    <w:rsid w:val="00DB070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B0705"/>
    <w:rPr>
      <w:color w:val="262626" w:themeColor="text1" w:themeTint="D9"/>
      <w:sz w:val="21"/>
      <w:szCs w:val="21"/>
    </w:rPr>
  </w:style>
  <w:style w:type="character" w:customStyle="1" w:styleId="Heading9Char">
    <w:name w:val="Heading 9 Char"/>
    <w:basedOn w:val="DefaultParagraphFont"/>
    <w:link w:val="Heading9"/>
    <w:uiPriority w:val="9"/>
    <w:semiHidden/>
    <w:rsid w:val="00DB070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DB0705"/>
    <w:pPr>
      <w:spacing w:after="200"/>
    </w:pPr>
    <w:rPr>
      <w:i/>
      <w:iCs/>
      <w:color w:val="44546A" w:themeColor="text2"/>
      <w:sz w:val="18"/>
      <w:szCs w:val="18"/>
    </w:rPr>
  </w:style>
  <w:style w:type="paragraph" w:styleId="Title">
    <w:name w:val="Title"/>
    <w:basedOn w:val="Normal"/>
    <w:next w:val="Normal"/>
    <w:link w:val="TitleChar"/>
    <w:uiPriority w:val="10"/>
    <w:qFormat/>
    <w:rsid w:val="00DB0705"/>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B070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DB070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B0705"/>
    <w:rPr>
      <w:color w:val="5A5A5A" w:themeColor="text1" w:themeTint="A5"/>
      <w:spacing w:val="15"/>
    </w:rPr>
  </w:style>
  <w:style w:type="character" w:styleId="Strong">
    <w:name w:val="Strong"/>
    <w:basedOn w:val="DefaultParagraphFont"/>
    <w:uiPriority w:val="22"/>
    <w:qFormat/>
    <w:rsid w:val="00DB0705"/>
    <w:rPr>
      <w:b/>
      <w:bCs/>
      <w:color w:val="auto"/>
    </w:rPr>
  </w:style>
  <w:style w:type="character" w:styleId="Emphasis">
    <w:name w:val="Emphasis"/>
    <w:basedOn w:val="DefaultParagraphFont"/>
    <w:uiPriority w:val="20"/>
    <w:qFormat/>
    <w:rsid w:val="00DB0705"/>
    <w:rPr>
      <w:i/>
      <w:iCs/>
      <w:color w:val="auto"/>
    </w:rPr>
  </w:style>
  <w:style w:type="paragraph" w:styleId="NoSpacing">
    <w:name w:val="No Spacing"/>
    <w:uiPriority w:val="1"/>
    <w:qFormat/>
    <w:rsid w:val="00DB0705"/>
    <w:pPr>
      <w:spacing w:after="0"/>
    </w:pPr>
  </w:style>
  <w:style w:type="paragraph" w:styleId="Quote">
    <w:name w:val="Quote"/>
    <w:basedOn w:val="Normal"/>
    <w:next w:val="Normal"/>
    <w:link w:val="QuoteChar"/>
    <w:uiPriority w:val="29"/>
    <w:qFormat/>
    <w:rsid w:val="00DB070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B0705"/>
    <w:rPr>
      <w:i/>
      <w:iCs/>
      <w:color w:val="404040" w:themeColor="text1" w:themeTint="BF"/>
    </w:rPr>
  </w:style>
  <w:style w:type="paragraph" w:styleId="IntenseQuote">
    <w:name w:val="Intense Quote"/>
    <w:basedOn w:val="Normal"/>
    <w:next w:val="Normal"/>
    <w:link w:val="IntenseQuoteChar"/>
    <w:uiPriority w:val="30"/>
    <w:qFormat/>
    <w:rsid w:val="00DB070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DB0705"/>
    <w:rPr>
      <w:i/>
      <w:iCs/>
      <w:color w:val="404040" w:themeColor="text1" w:themeTint="BF"/>
    </w:rPr>
  </w:style>
  <w:style w:type="character" w:styleId="SubtleEmphasis">
    <w:name w:val="Subtle Emphasis"/>
    <w:basedOn w:val="DefaultParagraphFont"/>
    <w:uiPriority w:val="19"/>
    <w:qFormat/>
    <w:rsid w:val="00DB0705"/>
    <w:rPr>
      <w:i/>
      <w:iCs/>
      <w:color w:val="404040" w:themeColor="text1" w:themeTint="BF"/>
    </w:rPr>
  </w:style>
  <w:style w:type="character" w:styleId="IntenseEmphasis">
    <w:name w:val="Intense Emphasis"/>
    <w:basedOn w:val="DefaultParagraphFont"/>
    <w:uiPriority w:val="21"/>
    <w:qFormat/>
    <w:rsid w:val="00DB0705"/>
    <w:rPr>
      <w:b/>
      <w:bCs/>
      <w:i/>
      <w:iCs/>
      <w:color w:val="auto"/>
    </w:rPr>
  </w:style>
  <w:style w:type="character" w:styleId="SubtleReference">
    <w:name w:val="Subtle Reference"/>
    <w:basedOn w:val="DefaultParagraphFont"/>
    <w:uiPriority w:val="31"/>
    <w:qFormat/>
    <w:rsid w:val="00960348"/>
    <w:rPr>
      <w:smallCaps/>
      <w:color w:val="404040" w:themeColor="text1" w:themeTint="BF"/>
    </w:rPr>
  </w:style>
  <w:style w:type="character" w:styleId="IntenseReference">
    <w:name w:val="Intense Reference"/>
    <w:basedOn w:val="DefaultParagraphFont"/>
    <w:uiPriority w:val="32"/>
    <w:qFormat/>
    <w:rsid w:val="00DB0705"/>
    <w:rPr>
      <w:b/>
      <w:bCs/>
      <w:smallCaps/>
      <w:color w:val="404040" w:themeColor="text1" w:themeTint="BF"/>
      <w:spacing w:val="5"/>
    </w:rPr>
  </w:style>
  <w:style w:type="character" w:styleId="BookTitle">
    <w:name w:val="Book Title"/>
    <w:basedOn w:val="DefaultParagraphFont"/>
    <w:uiPriority w:val="33"/>
    <w:qFormat/>
    <w:rsid w:val="00DB0705"/>
    <w:rPr>
      <w:b/>
      <w:bCs/>
      <w:i/>
      <w:iCs/>
      <w:spacing w:val="5"/>
    </w:rPr>
  </w:style>
  <w:style w:type="paragraph" w:styleId="TOCHeading">
    <w:name w:val="TOC Heading"/>
    <w:basedOn w:val="Heading1"/>
    <w:next w:val="Normal"/>
    <w:uiPriority w:val="39"/>
    <w:semiHidden/>
    <w:unhideWhenUsed/>
    <w:qFormat/>
    <w:rsid w:val="00DB0705"/>
    <w:pPr>
      <w:outlineLvl w:val="9"/>
    </w:pPr>
  </w:style>
  <w:style w:type="paragraph" w:styleId="ListParagraph">
    <w:name w:val="List Paragraph"/>
    <w:basedOn w:val="Normal"/>
    <w:uiPriority w:val="34"/>
    <w:qFormat/>
    <w:rsid w:val="001E3DF3"/>
    <w:pPr>
      <w:numPr>
        <w:numId w:val="2"/>
      </w:numPr>
      <w:spacing w:before="0"/>
      <w:ind w:left="714" w:hanging="357"/>
      <w:contextualSpacing/>
    </w:pPr>
  </w:style>
  <w:style w:type="table" w:styleId="TableGrid">
    <w:name w:val="Table Grid"/>
    <w:basedOn w:val="TableNormal"/>
    <w:uiPriority w:val="39"/>
    <w:rsid w:val="002F13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7680"/>
    <w:rPr>
      <w:color w:val="808080"/>
    </w:rPr>
  </w:style>
  <w:style w:type="paragraph" w:styleId="Header">
    <w:name w:val="header"/>
    <w:basedOn w:val="Normal"/>
    <w:link w:val="HeaderChar"/>
    <w:uiPriority w:val="99"/>
    <w:unhideWhenUsed/>
    <w:rsid w:val="00884FC1"/>
    <w:pPr>
      <w:tabs>
        <w:tab w:val="center" w:pos="4513"/>
        <w:tab w:val="right" w:pos="9026"/>
      </w:tabs>
      <w:spacing w:before="0"/>
    </w:pPr>
  </w:style>
  <w:style w:type="character" w:customStyle="1" w:styleId="HeaderChar">
    <w:name w:val="Header Char"/>
    <w:basedOn w:val="DefaultParagraphFont"/>
    <w:link w:val="Header"/>
    <w:uiPriority w:val="99"/>
    <w:rsid w:val="00884FC1"/>
    <w:rPr>
      <w:rFonts w:eastAsia="Times New Roman"/>
    </w:rPr>
  </w:style>
  <w:style w:type="paragraph" w:styleId="Footer">
    <w:name w:val="footer"/>
    <w:basedOn w:val="Normal"/>
    <w:link w:val="FooterChar"/>
    <w:uiPriority w:val="99"/>
    <w:unhideWhenUsed/>
    <w:rsid w:val="00884FC1"/>
    <w:pPr>
      <w:tabs>
        <w:tab w:val="center" w:pos="4513"/>
        <w:tab w:val="right" w:pos="9026"/>
      </w:tabs>
      <w:spacing w:before="0"/>
    </w:pPr>
  </w:style>
  <w:style w:type="character" w:customStyle="1" w:styleId="FooterChar">
    <w:name w:val="Footer Char"/>
    <w:basedOn w:val="DefaultParagraphFont"/>
    <w:link w:val="Footer"/>
    <w:uiPriority w:val="99"/>
    <w:rsid w:val="00884FC1"/>
    <w:rPr>
      <w:rFonts w:eastAsia="Times New Roman"/>
    </w:rPr>
  </w:style>
  <w:style w:type="paragraph" w:customStyle="1" w:styleId="paragraph">
    <w:name w:val="paragraph"/>
    <w:basedOn w:val="Normal"/>
    <w:rsid w:val="006A2551"/>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72D30"/>
    <w:rPr>
      <w:sz w:val="16"/>
      <w:szCs w:val="16"/>
    </w:rPr>
  </w:style>
  <w:style w:type="paragraph" w:customStyle="1" w:styleId="CommentText1">
    <w:name w:val="Comment Text1"/>
    <w:basedOn w:val="Normal"/>
    <w:next w:val="CommentText"/>
    <w:link w:val="CommentTextChar"/>
    <w:uiPriority w:val="99"/>
    <w:semiHidden/>
    <w:unhideWhenUsed/>
    <w:rsid w:val="00672D30"/>
    <w:pPr>
      <w:spacing w:before="0" w:after="160"/>
    </w:pPr>
    <w:rPr>
      <w:rFonts w:eastAsiaTheme="minorEastAsia"/>
    </w:rPr>
  </w:style>
  <w:style w:type="character" w:customStyle="1" w:styleId="CommentTextChar">
    <w:name w:val="Comment Text Char"/>
    <w:basedOn w:val="DefaultParagraphFont"/>
    <w:link w:val="CommentText1"/>
    <w:uiPriority w:val="99"/>
    <w:semiHidden/>
    <w:rsid w:val="00672D30"/>
    <w:rPr>
      <w:sz w:val="20"/>
      <w:szCs w:val="20"/>
    </w:rPr>
  </w:style>
  <w:style w:type="paragraph" w:styleId="CommentText">
    <w:name w:val="annotation text"/>
    <w:basedOn w:val="Normal"/>
    <w:link w:val="CommentTextChar1"/>
    <w:uiPriority w:val="99"/>
    <w:semiHidden/>
    <w:unhideWhenUsed/>
    <w:rsid w:val="00672D30"/>
  </w:style>
  <w:style w:type="character" w:customStyle="1" w:styleId="CommentTextChar1">
    <w:name w:val="Comment Text Char1"/>
    <w:basedOn w:val="DefaultParagraphFont"/>
    <w:link w:val="CommentText"/>
    <w:uiPriority w:val="99"/>
    <w:semiHidden/>
    <w:rsid w:val="00672D30"/>
    <w:rPr>
      <w:rFonts w:eastAsia="Times New Roman"/>
      <w:sz w:val="20"/>
      <w:szCs w:val="20"/>
    </w:rPr>
  </w:style>
  <w:style w:type="paragraph" w:customStyle="1" w:styleId="Tablecontents">
    <w:name w:val="Table contents"/>
    <w:basedOn w:val="Normal"/>
    <w:link w:val="TablecontentsChar"/>
    <w:qFormat/>
    <w:rsid w:val="00C92800"/>
    <w:pPr>
      <w:spacing w:before="0"/>
    </w:pPr>
  </w:style>
  <w:style w:type="paragraph" w:customStyle="1" w:styleId="Tablecontentsitalic">
    <w:name w:val="Table contents italic"/>
    <w:basedOn w:val="Tablecontents"/>
    <w:link w:val="TablecontentsitalicChar"/>
    <w:qFormat/>
    <w:rsid w:val="00A96C92"/>
    <w:rPr>
      <w:i/>
      <w:iCs/>
    </w:rPr>
  </w:style>
  <w:style w:type="character" w:customStyle="1" w:styleId="TablecontentsChar">
    <w:name w:val="Table contents Char"/>
    <w:basedOn w:val="DefaultParagraphFont"/>
    <w:link w:val="Tablecontents"/>
    <w:rsid w:val="00C92800"/>
    <w:rPr>
      <w:rFonts w:eastAsia="Times New Roman"/>
    </w:rPr>
  </w:style>
  <w:style w:type="paragraph" w:styleId="Revision">
    <w:name w:val="Revision"/>
    <w:hidden/>
    <w:uiPriority w:val="99"/>
    <w:semiHidden/>
    <w:rsid w:val="003C7818"/>
    <w:pPr>
      <w:spacing w:after="0"/>
    </w:pPr>
    <w:rPr>
      <w:rFonts w:eastAsia="Times New Roman"/>
      <w:sz w:val="20"/>
      <w:szCs w:val="20"/>
    </w:rPr>
  </w:style>
  <w:style w:type="character" w:customStyle="1" w:styleId="TablecontentsitalicChar">
    <w:name w:val="Table contents italic Char"/>
    <w:basedOn w:val="TablecontentsChar"/>
    <w:link w:val="Tablecontentsitalic"/>
    <w:rsid w:val="00A96C92"/>
    <w:rPr>
      <w:rFonts w:eastAsia="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01836">
      <w:marLeft w:val="0"/>
      <w:marRight w:val="0"/>
      <w:marTop w:val="0"/>
      <w:marBottom w:val="0"/>
      <w:divBdr>
        <w:top w:val="none" w:sz="0" w:space="0" w:color="auto"/>
        <w:left w:val="none" w:sz="0" w:space="0" w:color="auto"/>
        <w:bottom w:val="none" w:sz="0" w:space="0" w:color="auto"/>
        <w:right w:val="none" w:sz="0" w:space="0" w:color="auto"/>
      </w:divBdr>
      <w:divsChild>
        <w:div w:id="514536661">
          <w:marLeft w:val="0"/>
          <w:marRight w:val="0"/>
          <w:marTop w:val="0"/>
          <w:marBottom w:val="0"/>
          <w:divBdr>
            <w:top w:val="none" w:sz="0" w:space="0" w:color="auto"/>
            <w:left w:val="none" w:sz="0" w:space="0" w:color="auto"/>
            <w:bottom w:val="none" w:sz="0" w:space="0" w:color="auto"/>
            <w:right w:val="none" w:sz="0" w:space="0" w:color="auto"/>
          </w:divBdr>
          <w:divsChild>
            <w:div w:id="936789885">
              <w:marLeft w:val="0"/>
              <w:marRight w:val="0"/>
              <w:marTop w:val="0"/>
              <w:marBottom w:val="0"/>
              <w:divBdr>
                <w:top w:val="none" w:sz="0" w:space="0" w:color="auto"/>
                <w:left w:val="none" w:sz="0" w:space="0" w:color="auto"/>
                <w:bottom w:val="none" w:sz="0" w:space="0" w:color="auto"/>
                <w:right w:val="none" w:sz="0" w:space="0" w:color="auto"/>
              </w:divBdr>
              <w:divsChild>
                <w:div w:id="72718763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05247007">
      <w:bodyDiv w:val="1"/>
      <w:marLeft w:val="0"/>
      <w:marRight w:val="0"/>
      <w:marTop w:val="0"/>
      <w:marBottom w:val="0"/>
      <w:divBdr>
        <w:top w:val="none" w:sz="0" w:space="0" w:color="auto"/>
        <w:left w:val="none" w:sz="0" w:space="0" w:color="auto"/>
        <w:bottom w:val="none" w:sz="0" w:space="0" w:color="auto"/>
        <w:right w:val="none" w:sz="0" w:space="0" w:color="auto"/>
      </w:divBdr>
      <w:divsChild>
        <w:div w:id="1557887217">
          <w:marLeft w:val="0"/>
          <w:marRight w:val="0"/>
          <w:marTop w:val="0"/>
          <w:marBottom w:val="0"/>
          <w:divBdr>
            <w:top w:val="none" w:sz="0" w:space="0" w:color="auto"/>
            <w:left w:val="none" w:sz="0" w:space="0" w:color="auto"/>
            <w:bottom w:val="none" w:sz="0" w:space="0" w:color="auto"/>
            <w:right w:val="none" w:sz="0" w:space="0" w:color="auto"/>
          </w:divBdr>
        </w:div>
      </w:divsChild>
    </w:div>
    <w:div w:id="860632516">
      <w:bodyDiv w:val="1"/>
      <w:marLeft w:val="0"/>
      <w:marRight w:val="0"/>
      <w:marTop w:val="0"/>
      <w:marBottom w:val="0"/>
      <w:divBdr>
        <w:top w:val="none" w:sz="0" w:space="0" w:color="auto"/>
        <w:left w:val="none" w:sz="0" w:space="0" w:color="auto"/>
        <w:bottom w:val="none" w:sz="0" w:space="0" w:color="auto"/>
        <w:right w:val="none" w:sz="0" w:space="0" w:color="auto"/>
      </w:divBdr>
    </w:div>
    <w:div w:id="1886486410">
      <w:bodyDiv w:val="1"/>
      <w:marLeft w:val="0"/>
      <w:marRight w:val="0"/>
      <w:marTop w:val="0"/>
      <w:marBottom w:val="0"/>
      <w:divBdr>
        <w:top w:val="none" w:sz="0" w:space="0" w:color="auto"/>
        <w:left w:val="none" w:sz="0" w:space="0" w:color="auto"/>
        <w:bottom w:val="none" w:sz="0" w:space="0" w:color="auto"/>
        <w:right w:val="none" w:sz="0" w:space="0" w:color="auto"/>
      </w:divBdr>
      <w:divsChild>
        <w:div w:id="26805204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cs.org/events/awards-and-competitions/lovelace-med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cs.org/events/awards-and-competitions/lovelace-med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cs.org/events/awards-and-competitions/lovelace-med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e80684-721b-4f74-b46c-6f24b366be1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F409458BD89D41B37D9AF528189A4C" ma:contentTypeVersion="11" ma:contentTypeDescription="Create a new document." ma:contentTypeScope="" ma:versionID="7eab07d4af069a70beffde7bce77b076">
  <xsd:schema xmlns:xsd="http://www.w3.org/2001/XMLSchema" xmlns:xs="http://www.w3.org/2001/XMLSchema" xmlns:p="http://schemas.microsoft.com/office/2006/metadata/properties" xmlns:ns2="efe80684-721b-4f74-b46c-6f24b366be1e" xmlns:ns3="e66522e9-0058-4cae-9154-dc1ff468bf6a" targetNamespace="http://schemas.microsoft.com/office/2006/metadata/properties" ma:root="true" ma:fieldsID="f669ea8ad06862d637512e89c0ddc412" ns2:_="" ns3:_="">
    <xsd:import namespace="efe80684-721b-4f74-b46c-6f24b366be1e"/>
    <xsd:import namespace="e66522e9-0058-4cae-9154-dc1ff468bf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80684-721b-4f74-b46c-6f24b366b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bc9f92-c6fb-43c1-a5b4-65b1067b774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522e9-0058-4cae-9154-dc1ff468bf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CCE85-8B81-4C1E-A859-0F076F6BDB68}">
  <ds:schemaRefs>
    <ds:schemaRef ds:uri="http://schemas.openxmlformats.org/officeDocument/2006/bibliography"/>
  </ds:schemaRefs>
</ds:datastoreItem>
</file>

<file path=customXml/itemProps2.xml><?xml version="1.0" encoding="utf-8"?>
<ds:datastoreItem xmlns:ds="http://schemas.openxmlformats.org/officeDocument/2006/customXml" ds:itemID="{4C922036-69CC-4082-A39B-94F4F7382237}">
  <ds:schemaRefs>
    <ds:schemaRef ds:uri="http://schemas.microsoft.com/sharepoint/v3/contenttype/forms"/>
  </ds:schemaRefs>
</ds:datastoreItem>
</file>

<file path=customXml/itemProps3.xml><?xml version="1.0" encoding="utf-8"?>
<ds:datastoreItem xmlns:ds="http://schemas.openxmlformats.org/officeDocument/2006/customXml" ds:itemID="{37C9318E-215B-4E6C-97BF-70818D0B18E4}">
  <ds:schemaRefs>
    <ds:schemaRef ds:uri="http://schemas.microsoft.com/office/2006/metadata/properties"/>
    <ds:schemaRef ds:uri="http://schemas.microsoft.com/office/infopath/2007/PartnerControls"/>
    <ds:schemaRef ds:uri="efe80684-721b-4f74-b46c-6f24b366be1e"/>
  </ds:schemaRefs>
</ds:datastoreItem>
</file>

<file path=customXml/itemProps4.xml><?xml version="1.0" encoding="utf-8"?>
<ds:datastoreItem xmlns:ds="http://schemas.openxmlformats.org/officeDocument/2006/customXml" ds:itemID="{99E694E8-15AD-4C78-921D-BE21B845F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80684-721b-4f74-b46c-6f24b366be1e"/>
    <ds:schemaRef ds:uri="e66522e9-0058-4cae-9154-dc1ff468b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2024-12-09T09:26:00Z</dcterms:created>
  <dcterms:modified xsi:type="dcterms:W3CDTF">2024-12-19T15:06:00Z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0x01010017F409458BD89D41B37D9AF528189A4C</vt:lpwstr>
  </property>
</Properties>
</file>