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931EBA" w:rsidRPr="006E5C8C" w14:paraId="0D752C07" w14:textId="77777777" w:rsidTr="00793B83">
        <w:trPr>
          <w:jc w:val="center"/>
        </w:trPr>
        <w:tc>
          <w:tcPr>
            <w:tcW w:w="3994" w:type="dxa"/>
            <w:shd w:val="clear" w:color="auto" w:fill="D6E3BC"/>
          </w:tcPr>
          <w:p w14:paraId="0D752C03" w14:textId="77777777" w:rsidR="00931EBA" w:rsidRPr="00FF7B40" w:rsidRDefault="00931EBA" w:rsidP="00461D7A">
            <w:pPr>
              <w:spacing w:beforeLines="30" w:before="72" w:afterLines="30" w:after="72"/>
            </w:pPr>
            <w:r w:rsidRPr="00793B83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0D752C04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D752C05" w14:textId="77777777" w:rsidR="00931EBA" w:rsidRPr="00FF7B40" w:rsidRDefault="00931EBA" w:rsidP="00461D7A">
            <w:pPr>
              <w:spacing w:beforeLines="30" w:before="72" w:afterLines="30" w:after="72"/>
            </w:pPr>
            <w:r w:rsidRPr="00793B83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0D752C06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</w:tr>
      <w:tr w:rsidR="00931EBA" w:rsidRPr="006E5C8C" w14:paraId="0D752C0C" w14:textId="77777777" w:rsidTr="00793B83">
        <w:trPr>
          <w:jc w:val="center"/>
        </w:trPr>
        <w:tc>
          <w:tcPr>
            <w:tcW w:w="3994" w:type="dxa"/>
            <w:shd w:val="clear" w:color="auto" w:fill="D6E3BC"/>
          </w:tcPr>
          <w:p w14:paraId="0D752C08" w14:textId="77777777" w:rsidR="00931EBA" w:rsidRPr="00FF7B40" w:rsidRDefault="00931EBA" w:rsidP="00461D7A">
            <w:pPr>
              <w:spacing w:beforeLines="30" w:before="72" w:afterLines="30" w:after="72"/>
            </w:pPr>
            <w:r w:rsidRPr="00793B83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0D752C09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D752C0A" w14:textId="77777777" w:rsidR="00931EBA" w:rsidRPr="00FF7B40" w:rsidRDefault="00931EBA" w:rsidP="00461D7A">
            <w:pPr>
              <w:spacing w:beforeLines="30" w:before="72" w:afterLines="30" w:after="72"/>
            </w:pPr>
            <w:r w:rsidRPr="00793B83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0D752C0B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</w:tr>
      <w:tr w:rsidR="00931EBA" w:rsidRPr="006E5C8C" w14:paraId="0D752C11" w14:textId="77777777" w:rsidTr="00793B83">
        <w:trPr>
          <w:jc w:val="center"/>
        </w:trPr>
        <w:tc>
          <w:tcPr>
            <w:tcW w:w="3994" w:type="dxa"/>
            <w:shd w:val="clear" w:color="auto" w:fill="D6E3BC"/>
          </w:tcPr>
          <w:p w14:paraId="0D752C0D" w14:textId="77777777" w:rsidR="00931EBA" w:rsidRPr="00FF7B40" w:rsidRDefault="00931EBA" w:rsidP="00461D7A">
            <w:pPr>
              <w:spacing w:beforeLines="30" w:before="72" w:afterLines="30" w:after="72"/>
            </w:pPr>
            <w:r w:rsidRPr="00793B83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0D752C0E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D752C0F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0D752C10" w14:textId="77777777" w:rsidR="00931EBA" w:rsidRPr="00B22CE0" w:rsidRDefault="00931EBA" w:rsidP="00461D7A">
            <w:pPr>
              <w:spacing w:beforeLines="30" w:before="72" w:afterLines="30" w:after="72"/>
            </w:pPr>
          </w:p>
        </w:tc>
      </w:tr>
      <w:tr w:rsidR="00931EBA" w:rsidRPr="006E5C8C" w14:paraId="0D752C14" w14:textId="77777777" w:rsidTr="00793B83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0D752C12" w14:textId="77777777" w:rsidR="00931EBA" w:rsidRDefault="00931EBA" w:rsidP="00461D7A">
            <w:pPr>
              <w:spacing w:beforeLines="30" w:before="72" w:afterLines="100" w:after="240"/>
            </w:pPr>
            <w:r>
              <w:br w:type="page"/>
            </w:r>
          </w:p>
          <w:p w14:paraId="0D752C13" w14:textId="77777777" w:rsidR="00931EBA" w:rsidRPr="00793B83" w:rsidRDefault="00931EBA" w:rsidP="00461D7A">
            <w:pPr>
              <w:spacing w:beforeLines="30" w:before="72" w:afterLines="100" w:after="240"/>
              <w:rPr>
                <w:b/>
              </w:rPr>
            </w:pPr>
            <w:r w:rsidRPr="00793B83">
              <w:rPr>
                <w:b/>
              </w:rPr>
              <w:t>Unit Information Summary</w:t>
            </w:r>
          </w:p>
        </w:tc>
      </w:tr>
      <w:tr w:rsidR="00931EBA" w:rsidRPr="006E5C8C" w14:paraId="0D752C17" w14:textId="77777777" w:rsidTr="00793B83">
        <w:trPr>
          <w:jc w:val="center"/>
        </w:trPr>
        <w:tc>
          <w:tcPr>
            <w:tcW w:w="7546" w:type="dxa"/>
            <w:gridSpan w:val="3"/>
          </w:tcPr>
          <w:p w14:paraId="0D752C15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0D752C16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 xml:space="preserve">Unit Number: </w:t>
            </w:r>
            <w:r w:rsidRPr="00793B83">
              <w:rPr>
                <w:rFonts w:cs="Arial"/>
                <w:b/>
                <w:bCs/>
                <w:sz w:val="24"/>
                <w:szCs w:val="24"/>
              </w:rPr>
              <w:t>K/502/4392</w:t>
            </w:r>
          </w:p>
        </w:tc>
      </w:tr>
      <w:tr w:rsidR="00931EBA" w:rsidRPr="006E5C8C" w14:paraId="0D752C1A" w14:textId="77777777" w:rsidTr="00793B83">
        <w:trPr>
          <w:jc w:val="center"/>
        </w:trPr>
        <w:tc>
          <w:tcPr>
            <w:tcW w:w="7546" w:type="dxa"/>
            <w:gridSpan w:val="3"/>
          </w:tcPr>
          <w:p w14:paraId="0D752C18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0D752C19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Learning Outcomes (Number): 3</w:t>
            </w:r>
          </w:p>
        </w:tc>
      </w:tr>
      <w:tr w:rsidR="00931EBA" w:rsidRPr="006E5C8C" w14:paraId="0D752C20" w14:textId="77777777" w:rsidTr="00793B83">
        <w:trPr>
          <w:jc w:val="center"/>
        </w:trPr>
        <w:tc>
          <w:tcPr>
            <w:tcW w:w="7546" w:type="dxa"/>
            <w:gridSpan w:val="3"/>
          </w:tcPr>
          <w:p w14:paraId="0D752C1B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Examples of Context:</w:t>
            </w:r>
          </w:p>
          <w:p w14:paraId="0D752C1C" w14:textId="77777777" w:rsidR="00931EBA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F60CC1">
              <w:t>Recording some video footage on a webcam then editing it to create a 30 second video clip for a presentation or to post to a 3rd party website</w:t>
            </w:r>
            <w:r>
              <w:t>.</w:t>
            </w:r>
          </w:p>
          <w:p w14:paraId="0D752C1D" w14:textId="77777777" w:rsidR="00931EBA" w:rsidRPr="002D2E64" w:rsidRDefault="00931EBA" w:rsidP="00461D7A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0D752C1E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Learning Materials Available:</w:t>
            </w:r>
          </w:p>
          <w:p w14:paraId="0D752C1F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</w:rPr>
            </w:pPr>
            <w:r w:rsidRPr="00793B83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931EBA" w:rsidRPr="006E5C8C" w14:paraId="0D752C2D" w14:textId="77777777" w:rsidTr="00793B83">
        <w:trPr>
          <w:jc w:val="center"/>
        </w:trPr>
        <w:tc>
          <w:tcPr>
            <w:tcW w:w="7546" w:type="dxa"/>
            <w:gridSpan w:val="3"/>
          </w:tcPr>
          <w:p w14:paraId="0D752C21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  <w:r w:rsidRPr="00793B83">
              <w:rPr>
                <w:b/>
              </w:rPr>
              <w:t>Suggested Assessment Methods:</w:t>
            </w:r>
          </w:p>
          <w:p w14:paraId="0D752C22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793B83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D752C23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Scenario</w:t>
            </w:r>
          </w:p>
          <w:p w14:paraId="0D752C24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Coursework</w:t>
            </w:r>
          </w:p>
          <w:p w14:paraId="0D752C25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Portfolio of Evidence – classroom or work-based</w:t>
            </w:r>
          </w:p>
          <w:p w14:paraId="0D752C26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Practical Demonstration</w:t>
            </w:r>
          </w:p>
          <w:p w14:paraId="0D752C27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Assignment</w:t>
            </w:r>
          </w:p>
          <w:p w14:paraId="0D752C28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Task-based Controlled Assessment</w:t>
            </w:r>
          </w:p>
          <w:p w14:paraId="0D752C29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Professional Discussion</w:t>
            </w:r>
          </w:p>
          <w:p w14:paraId="0D752C2A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Observation</w:t>
            </w:r>
          </w:p>
          <w:p w14:paraId="0D752C2B" w14:textId="77777777" w:rsidR="00931EBA" w:rsidRPr="00793B83" w:rsidRDefault="00931EBA" w:rsidP="00461D7A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3B83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0D752C2C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D752C2E" w14:textId="77777777" w:rsidR="00931EBA" w:rsidRDefault="00931EBA">
      <w:r>
        <w:br w:type="page"/>
      </w:r>
    </w:p>
    <w:p w14:paraId="0D752C2F" w14:textId="77777777" w:rsidR="00931EBA" w:rsidRDefault="00931EBA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931EBA" w14:paraId="0D752C35" w14:textId="77777777" w:rsidTr="00793B83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0D752C30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793B83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793B83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0D752C31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0D752C32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D752C33" w14:textId="77777777" w:rsidR="00931EBA" w:rsidRPr="00793B83" w:rsidRDefault="00931EBA" w:rsidP="00793B83">
            <w:pPr>
              <w:spacing w:before="120" w:after="120"/>
              <w:rPr>
                <w:i/>
              </w:rPr>
            </w:pPr>
            <w:r w:rsidRPr="00793B83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793B83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793B83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0D752C34" w14:textId="77777777" w:rsidR="00931EBA" w:rsidRDefault="00931EBA" w:rsidP="00793B83">
            <w:pPr>
              <w:spacing w:before="120" w:after="120"/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931EBA" w14:paraId="0D752C3B" w14:textId="77777777" w:rsidTr="00793B83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D752C36" w14:textId="77777777" w:rsidR="00931EBA" w:rsidRDefault="00931EBA" w:rsidP="00461D7A">
            <w:pPr>
              <w:spacing w:beforeLines="30" w:before="72" w:afterLines="30" w:after="72"/>
            </w:pPr>
            <w:proofErr w:type="gramStart"/>
            <w:r w:rsidRPr="00793B83">
              <w:rPr>
                <w:b/>
                <w:sz w:val="20"/>
                <w:szCs w:val="20"/>
              </w:rPr>
              <w:t>1  Use</w:t>
            </w:r>
            <w:proofErr w:type="gramEnd"/>
            <w:r w:rsidRPr="00793B83">
              <w:rPr>
                <w:b/>
                <w:sz w:val="20"/>
                <w:szCs w:val="20"/>
              </w:rPr>
              <w:t xml:space="preserve"> video hardware and software to capture sequences</w:t>
            </w:r>
          </w:p>
        </w:tc>
        <w:tc>
          <w:tcPr>
            <w:tcW w:w="851" w:type="dxa"/>
          </w:tcPr>
          <w:p w14:paraId="0D752C37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D752C38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the input device and associated software to use</w:t>
            </w:r>
          </w:p>
        </w:tc>
        <w:tc>
          <w:tcPr>
            <w:tcW w:w="6237" w:type="dxa"/>
          </w:tcPr>
          <w:p w14:paraId="0D752C39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752C3A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41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3C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3D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D752C3E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Use input devices and built-in video software to record information to meet needs</w:t>
            </w:r>
          </w:p>
        </w:tc>
        <w:tc>
          <w:tcPr>
            <w:tcW w:w="6237" w:type="dxa"/>
          </w:tcPr>
          <w:p w14:paraId="0D752C3F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Input devices: Webcam, video camera, microphone, Dictaphone, mobile phone; Input techniques: Copy and paste, screen grabs/shots, file download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connect USB lead, drag and drop)</w:t>
            </w:r>
          </w:p>
        </w:tc>
        <w:tc>
          <w:tcPr>
            <w:tcW w:w="3118" w:type="dxa"/>
          </w:tcPr>
          <w:p w14:paraId="0D752C40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47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42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43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D752C44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the file format used by the input device</w:t>
            </w:r>
          </w:p>
        </w:tc>
        <w:tc>
          <w:tcPr>
            <w:tcW w:w="6237" w:type="dxa"/>
          </w:tcPr>
          <w:p w14:paraId="0D752C45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File format: Supported by the software used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mpeg, </w:t>
            </w:r>
            <w:proofErr w:type="spellStart"/>
            <w:r w:rsidRPr="00793B83">
              <w:rPr>
                <w:i/>
                <w:sz w:val="18"/>
                <w:szCs w:val="18"/>
              </w:rPr>
              <w:t>png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93B83">
              <w:rPr>
                <w:i/>
                <w:sz w:val="18"/>
                <w:szCs w:val="18"/>
              </w:rPr>
              <w:t>wmv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93B83">
              <w:rPr>
                <w:i/>
                <w:sz w:val="18"/>
                <w:szCs w:val="18"/>
              </w:rPr>
              <w:t>quicktime</w:t>
            </w:r>
            <w:proofErr w:type="spellEnd"/>
            <w:r w:rsidRPr="00793B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0D752C46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4D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48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49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D752C4A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Store and retrieve sequences using pre-set file formats, in line with local guidelines and conventions where available</w:t>
            </w:r>
          </w:p>
        </w:tc>
        <w:tc>
          <w:tcPr>
            <w:tcW w:w="6237" w:type="dxa"/>
          </w:tcPr>
          <w:p w14:paraId="0D752C4B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0D752C4C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53" w14:textId="77777777" w:rsidTr="00793B83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D752C4E" w14:textId="77777777" w:rsidR="00931EBA" w:rsidRDefault="00931EBA" w:rsidP="00461D7A">
            <w:pPr>
              <w:spacing w:beforeLines="30" w:before="72" w:afterLines="30" w:after="72"/>
            </w:pPr>
            <w:proofErr w:type="gramStart"/>
            <w:r w:rsidRPr="00793B83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793B83">
              <w:rPr>
                <w:rFonts w:cs="Arial"/>
                <w:b/>
                <w:sz w:val="20"/>
                <w:szCs w:val="20"/>
              </w:rPr>
              <w:t xml:space="preserve"> video software tools to combine and edit sequences</w:t>
            </w:r>
          </w:p>
        </w:tc>
        <w:tc>
          <w:tcPr>
            <w:tcW w:w="851" w:type="dxa"/>
          </w:tcPr>
          <w:p w14:paraId="0D752C4F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0D752C50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the video editing software to use for the file format</w:t>
            </w:r>
          </w:p>
        </w:tc>
        <w:tc>
          <w:tcPr>
            <w:tcW w:w="6237" w:type="dxa"/>
          </w:tcPr>
          <w:p w14:paraId="0D752C51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752C52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59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D752C54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55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0D752C56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Cut and paste short sequences to meet needs</w:t>
            </w:r>
          </w:p>
        </w:tc>
        <w:tc>
          <w:tcPr>
            <w:tcW w:w="6237" w:type="dxa"/>
          </w:tcPr>
          <w:p w14:paraId="0D752C57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Sequence: Specially recorded, existing; short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less than 2 mins), mode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3B83">
              <w:rPr>
                <w:i/>
                <w:sz w:val="18"/>
                <w:szCs w:val="18"/>
              </w:rPr>
              <w:t>b&amp;w</w:t>
            </w:r>
            <w:proofErr w:type="spellEnd"/>
            <w:r w:rsidRPr="00793B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0D752C58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61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D752C5A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5B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D752C5C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Combine information of different forms or from different sources, in line with any copyright constraints</w:t>
            </w:r>
          </w:p>
        </w:tc>
        <w:tc>
          <w:tcPr>
            <w:tcW w:w="6237" w:type="dxa"/>
          </w:tcPr>
          <w:p w14:paraId="0D752C5D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Combine information: Audio or video clips into presentations</w:t>
            </w:r>
          </w:p>
          <w:p w14:paraId="0D752C5E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Techniques: Copy and paste, insert, screen grabs/shots</w:t>
            </w:r>
          </w:p>
          <w:p w14:paraId="0D752C5F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Forms of information: moving images, sound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spoken word, music, sound effects)</w:t>
            </w:r>
          </w:p>
        </w:tc>
        <w:tc>
          <w:tcPr>
            <w:tcW w:w="3118" w:type="dxa"/>
          </w:tcPr>
          <w:p w14:paraId="0D752C60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67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D752C62" w14:textId="77777777" w:rsidR="00931EBA" w:rsidRDefault="00931EBA" w:rsidP="00461D7A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D752C63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0D752C64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copyright constraints on using others’ information</w:t>
            </w:r>
          </w:p>
        </w:tc>
        <w:tc>
          <w:tcPr>
            <w:tcW w:w="6237" w:type="dxa"/>
          </w:tcPr>
          <w:p w14:paraId="0D752C65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0D752C66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6D" w14:textId="77777777" w:rsidTr="00793B83">
        <w:trPr>
          <w:cantSplit/>
          <w:trHeight w:val="1388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D752C68" w14:textId="77777777" w:rsidR="00931EBA" w:rsidRPr="00793B83" w:rsidRDefault="00931EBA" w:rsidP="00461D7A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D752C69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D752C6A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0D752C6B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D752C6C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73" w14:textId="77777777" w:rsidTr="00793B83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0D752C6E" w14:textId="77777777" w:rsidR="00931EBA" w:rsidRDefault="00931EBA" w:rsidP="00461D7A">
            <w:pPr>
              <w:spacing w:beforeLines="30" w:before="72" w:afterLines="30" w:after="72"/>
            </w:pPr>
            <w:proofErr w:type="gramStart"/>
            <w:r w:rsidRPr="00793B83">
              <w:rPr>
                <w:b/>
                <w:sz w:val="20"/>
                <w:szCs w:val="20"/>
              </w:rPr>
              <w:lastRenderedPageBreak/>
              <w:t>3  Play</w:t>
            </w:r>
            <w:proofErr w:type="gramEnd"/>
            <w:r w:rsidRPr="00793B83">
              <w:rPr>
                <w:b/>
                <w:sz w:val="20"/>
                <w:szCs w:val="20"/>
              </w:rPr>
              <w:t xml:space="preserve"> and present video sequences</w:t>
            </w:r>
          </w:p>
        </w:tc>
        <w:tc>
          <w:tcPr>
            <w:tcW w:w="851" w:type="dxa"/>
            <w:tcBorders>
              <w:top w:val="nil"/>
            </w:tcBorders>
          </w:tcPr>
          <w:p w14:paraId="0D752C6F" w14:textId="77777777" w:rsidR="00931EBA" w:rsidRDefault="00931EBA" w:rsidP="00461D7A">
            <w:pPr>
              <w:spacing w:beforeLines="30" w:before="72" w:afterLines="30" w:after="72"/>
            </w:pPr>
            <w:r w:rsidRPr="00793B83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0D752C70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appropriate playback software to use for the sequence</w:t>
            </w:r>
          </w:p>
        </w:tc>
        <w:tc>
          <w:tcPr>
            <w:tcW w:w="6237" w:type="dxa"/>
            <w:tcBorders>
              <w:top w:val="nil"/>
            </w:tcBorders>
          </w:tcPr>
          <w:p w14:paraId="0D752C71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752C72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79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74" w14:textId="77777777" w:rsidR="00931EBA" w:rsidRDefault="00931EBA" w:rsidP="00793B83">
            <w:pPr>
              <w:spacing w:before="120" w:after="120"/>
            </w:pPr>
          </w:p>
        </w:tc>
        <w:tc>
          <w:tcPr>
            <w:tcW w:w="851" w:type="dxa"/>
          </w:tcPr>
          <w:p w14:paraId="0D752C75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0D752C76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Identify the display device to use for the sequence</w:t>
            </w:r>
          </w:p>
        </w:tc>
        <w:tc>
          <w:tcPr>
            <w:tcW w:w="6237" w:type="dxa"/>
          </w:tcPr>
          <w:p w14:paraId="0D752C77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752C78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7F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7A" w14:textId="77777777" w:rsidR="00931EBA" w:rsidRDefault="00931EBA" w:rsidP="00793B83">
            <w:pPr>
              <w:spacing w:before="120" w:after="120"/>
            </w:pPr>
          </w:p>
        </w:tc>
        <w:tc>
          <w:tcPr>
            <w:tcW w:w="851" w:type="dxa"/>
          </w:tcPr>
          <w:p w14:paraId="0D752C7B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0D752C7C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Select and use appropriate combination of software and display device to playback video sequences</w:t>
            </w:r>
          </w:p>
        </w:tc>
        <w:tc>
          <w:tcPr>
            <w:tcW w:w="6237" w:type="dxa"/>
          </w:tcPr>
          <w:p w14:paraId="0D752C7D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Display device: PC, laptop, video camera, Dictaphone, mobile phone, handheld audio or video device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mp3 player, iPod)</w:t>
            </w:r>
          </w:p>
        </w:tc>
        <w:tc>
          <w:tcPr>
            <w:tcW w:w="3118" w:type="dxa"/>
          </w:tcPr>
          <w:p w14:paraId="0D752C7E" w14:textId="77777777" w:rsidR="00931EBA" w:rsidRDefault="00931EBA" w:rsidP="00793B83">
            <w:pPr>
              <w:spacing w:before="120" w:after="120"/>
            </w:pPr>
          </w:p>
        </w:tc>
      </w:tr>
      <w:tr w:rsidR="00931EBA" w14:paraId="0D752C85" w14:textId="77777777" w:rsidTr="00793B8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752C80" w14:textId="77777777" w:rsidR="00931EBA" w:rsidRDefault="00931EBA" w:rsidP="00793B83">
            <w:pPr>
              <w:spacing w:before="120" w:after="120"/>
            </w:pPr>
          </w:p>
        </w:tc>
        <w:tc>
          <w:tcPr>
            <w:tcW w:w="851" w:type="dxa"/>
          </w:tcPr>
          <w:p w14:paraId="0D752C81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0D752C82" w14:textId="77777777" w:rsidR="00931EBA" w:rsidRPr="00793B83" w:rsidRDefault="00931EBA" w:rsidP="00461D7A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Adjust playback and display settings so that sequences are presented to meet needs</w:t>
            </w:r>
          </w:p>
        </w:tc>
        <w:tc>
          <w:tcPr>
            <w:tcW w:w="6237" w:type="dxa"/>
          </w:tcPr>
          <w:p w14:paraId="0D752C83" w14:textId="77777777" w:rsidR="00931EBA" w:rsidRPr="00793B83" w:rsidRDefault="00931EBA" w:rsidP="00461D7A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3B83">
              <w:rPr>
                <w:i/>
                <w:sz w:val="18"/>
                <w:szCs w:val="18"/>
              </w:rPr>
              <w:t>Adjust playback and display settings: Playback controls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start, stop, fast forward, rewind, pause); sound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volume); screen size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thumbnail, quarter screen, full screen); visual (</w:t>
            </w:r>
            <w:proofErr w:type="spellStart"/>
            <w:r w:rsidRPr="00793B83">
              <w:rPr>
                <w:i/>
                <w:sz w:val="18"/>
                <w:szCs w:val="18"/>
              </w:rPr>
              <w:t>eg</w:t>
            </w:r>
            <w:proofErr w:type="spellEnd"/>
            <w:r w:rsidRPr="00793B83">
              <w:rPr>
                <w:i/>
                <w:sz w:val="18"/>
                <w:szCs w:val="18"/>
              </w:rPr>
              <w:t xml:space="preserve"> contract, brightness, colour, </w:t>
            </w:r>
            <w:proofErr w:type="spellStart"/>
            <w:r w:rsidRPr="00793B83">
              <w:rPr>
                <w:i/>
                <w:sz w:val="18"/>
                <w:szCs w:val="18"/>
              </w:rPr>
              <w:t>b&amp;w</w:t>
            </w:r>
            <w:proofErr w:type="spellEnd"/>
            <w:r w:rsidRPr="00793B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0D752C84" w14:textId="77777777" w:rsidR="00931EBA" w:rsidRDefault="00931EBA" w:rsidP="00793B83">
            <w:pPr>
              <w:spacing w:before="120" w:after="120"/>
            </w:pPr>
          </w:p>
        </w:tc>
      </w:tr>
    </w:tbl>
    <w:p w14:paraId="0D752C86" w14:textId="77777777" w:rsidR="00931EBA" w:rsidRDefault="00931EBA"/>
    <w:p w14:paraId="0D752C87" w14:textId="77777777" w:rsidR="00931EBA" w:rsidRDefault="00931EBA">
      <w:r>
        <w:br w:type="page"/>
      </w:r>
    </w:p>
    <w:p w14:paraId="0D752C88" w14:textId="77777777" w:rsidR="00931EBA" w:rsidRDefault="00931EBA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931EBA" w14:paraId="0D752C8A" w14:textId="77777777" w:rsidTr="00793B83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0D752C89" w14:textId="77777777" w:rsidR="00931EBA" w:rsidRPr="00793B83" w:rsidRDefault="00931EBA" w:rsidP="00461D7A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931EBA" w14:paraId="0D752C8D" w14:textId="77777777" w:rsidTr="00793B83">
        <w:trPr>
          <w:trHeight w:val="3371"/>
          <w:jc w:val="center"/>
        </w:trPr>
        <w:tc>
          <w:tcPr>
            <w:tcW w:w="15168" w:type="dxa"/>
            <w:gridSpan w:val="5"/>
          </w:tcPr>
          <w:p w14:paraId="0D752C8B" w14:textId="77777777" w:rsidR="00931EBA" w:rsidRPr="00793B83" w:rsidRDefault="00931EBA" w:rsidP="00793B8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793B83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793B83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793B83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0D752C8C" w14:textId="77777777" w:rsidR="00931EBA" w:rsidRPr="00793B83" w:rsidRDefault="00931EBA" w:rsidP="00793B8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1EBA" w14:paraId="0D752C90" w14:textId="77777777" w:rsidTr="00793B83">
        <w:trPr>
          <w:trHeight w:val="2208"/>
          <w:jc w:val="center"/>
        </w:trPr>
        <w:tc>
          <w:tcPr>
            <w:tcW w:w="15168" w:type="dxa"/>
            <w:gridSpan w:val="5"/>
          </w:tcPr>
          <w:p w14:paraId="0D752C8E" w14:textId="77777777" w:rsidR="00931EBA" w:rsidRPr="00793B83" w:rsidRDefault="00931EBA" w:rsidP="00793B8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D752C8F" w14:textId="77777777" w:rsidR="00931EBA" w:rsidRPr="00793B83" w:rsidRDefault="00931EBA" w:rsidP="00793B8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1EBA" w:rsidRPr="00C641E8" w14:paraId="0D752C9C" w14:textId="77777777" w:rsidTr="00793B8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D752C91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D752C92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D752C93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D752C94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D752C95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0D752C96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3B83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D752C97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3B83">
              <w:rPr>
                <w:rFonts w:cs="Arial"/>
                <w:b/>
                <w:sz w:val="20"/>
                <w:szCs w:val="20"/>
              </w:rPr>
              <w:t>New Assessor</w:t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83">
              <w:rPr>
                <w:bCs/>
                <w:kern w:val="32"/>
                <w:szCs w:val="20"/>
              </w:rPr>
              <w:instrText xml:space="preserve"> FORMCHECKBOX </w:instrText>
            </w:r>
            <w:r w:rsidR="00E77EBB">
              <w:rPr>
                <w:bCs/>
                <w:kern w:val="32"/>
                <w:szCs w:val="20"/>
              </w:rPr>
            </w:r>
            <w:r w:rsidR="00E77EBB">
              <w:rPr>
                <w:bCs/>
                <w:kern w:val="32"/>
                <w:szCs w:val="20"/>
              </w:rPr>
              <w:fldChar w:fldCharType="separate"/>
            </w:r>
            <w:r w:rsidRPr="00793B83">
              <w:rPr>
                <w:bCs/>
                <w:kern w:val="32"/>
                <w:szCs w:val="20"/>
              </w:rPr>
              <w:fldChar w:fldCharType="end"/>
            </w:r>
          </w:p>
          <w:p w14:paraId="0D752C98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3B83">
              <w:rPr>
                <w:rFonts w:cs="Arial"/>
                <w:b/>
                <w:sz w:val="20"/>
                <w:szCs w:val="20"/>
              </w:rPr>
              <w:t>Random Sample</w:t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83">
              <w:rPr>
                <w:bCs/>
                <w:kern w:val="32"/>
                <w:szCs w:val="20"/>
              </w:rPr>
              <w:instrText xml:space="preserve"> FORMCHECKBOX </w:instrText>
            </w:r>
            <w:r w:rsidR="00E77EBB">
              <w:rPr>
                <w:bCs/>
                <w:kern w:val="32"/>
                <w:szCs w:val="20"/>
              </w:rPr>
            </w:r>
            <w:r w:rsidR="00E77EBB">
              <w:rPr>
                <w:bCs/>
                <w:kern w:val="32"/>
                <w:szCs w:val="20"/>
              </w:rPr>
              <w:fldChar w:fldCharType="separate"/>
            </w:r>
            <w:r w:rsidRPr="00793B83">
              <w:rPr>
                <w:bCs/>
                <w:kern w:val="32"/>
                <w:szCs w:val="20"/>
              </w:rPr>
              <w:fldChar w:fldCharType="end"/>
            </w:r>
          </w:p>
          <w:p w14:paraId="0D752C99" w14:textId="77777777" w:rsidR="00931EBA" w:rsidRPr="00793B83" w:rsidRDefault="00931EBA" w:rsidP="00461D7A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93B83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793B8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83">
              <w:rPr>
                <w:bCs/>
                <w:kern w:val="32"/>
                <w:szCs w:val="20"/>
              </w:rPr>
              <w:instrText xml:space="preserve"> FORMCHECKBOX </w:instrText>
            </w:r>
            <w:r w:rsidR="00E77EBB">
              <w:rPr>
                <w:bCs/>
                <w:kern w:val="32"/>
                <w:szCs w:val="20"/>
              </w:rPr>
            </w:r>
            <w:r w:rsidR="00E77EBB">
              <w:rPr>
                <w:bCs/>
                <w:kern w:val="32"/>
                <w:szCs w:val="20"/>
              </w:rPr>
              <w:fldChar w:fldCharType="separate"/>
            </w:r>
            <w:r w:rsidRPr="00793B83">
              <w:rPr>
                <w:bCs/>
                <w:kern w:val="32"/>
                <w:szCs w:val="20"/>
              </w:rPr>
              <w:fldChar w:fldCharType="end"/>
            </w:r>
          </w:p>
          <w:p w14:paraId="0D752C9A" w14:textId="77777777" w:rsidR="00931EBA" w:rsidRPr="00793B83" w:rsidRDefault="00931EBA" w:rsidP="00461D7A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93B83">
              <w:rPr>
                <w:rFonts w:cs="Arial"/>
                <w:b/>
                <w:sz w:val="20"/>
                <w:szCs w:val="20"/>
              </w:rPr>
              <w:t>Other</w:t>
            </w:r>
            <w:r w:rsidRPr="00793B83">
              <w:rPr>
                <w:rFonts w:cs="Arial"/>
                <w:b/>
                <w:sz w:val="20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tab/>
            </w:r>
            <w:r w:rsidRPr="00793B8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83">
              <w:rPr>
                <w:bCs/>
                <w:kern w:val="32"/>
                <w:szCs w:val="20"/>
              </w:rPr>
              <w:instrText xml:space="preserve"> FORMCHECKBOX </w:instrText>
            </w:r>
            <w:r w:rsidR="00E77EBB">
              <w:rPr>
                <w:bCs/>
                <w:kern w:val="32"/>
                <w:szCs w:val="20"/>
              </w:rPr>
            </w:r>
            <w:r w:rsidR="00E77EBB">
              <w:rPr>
                <w:bCs/>
                <w:kern w:val="32"/>
                <w:szCs w:val="20"/>
              </w:rPr>
              <w:fldChar w:fldCharType="separate"/>
            </w:r>
            <w:r w:rsidRPr="00793B83">
              <w:rPr>
                <w:bCs/>
                <w:kern w:val="32"/>
                <w:szCs w:val="20"/>
              </w:rPr>
              <w:fldChar w:fldCharType="end"/>
            </w:r>
          </w:p>
          <w:p w14:paraId="0D752C9B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931EBA" w:rsidRPr="00C641E8" w14:paraId="0D752CA3" w14:textId="77777777" w:rsidTr="00793B8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D752C9D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D752C9E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D752C9F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D752CA0" w14:textId="77777777" w:rsidR="00931EBA" w:rsidRPr="00793B83" w:rsidRDefault="00931EBA" w:rsidP="00793B8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3B83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D752CA1" w14:textId="77777777" w:rsidR="00931EBA" w:rsidRPr="00793B83" w:rsidRDefault="00931EBA" w:rsidP="00461D7A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0D752CA2" w14:textId="77777777" w:rsidR="00931EBA" w:rsidRPr="009341B4" w:rsidRDefault="00931EBA" w:rsidP="00461D7A">
            <w:pPr>
              <w:spacing w:beforeLines="30" w:before="72" w:afterLines="30" w:after="72"/>
            </w:pPr>
          </w:p>
        </w:tc>
      </w:tr>
    </w:tbl>
    <w:p w14:paraId="0D752CA4" w14:textId="77777777" w:rsidR="00931EBA" w:rsidRDefault="00931EBA" w:rsidP="00395C73"/>
    <w:sectPr w:rsidR="00931EBA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52CA7" w14:textId="77777777" w:rsidR="00931EBA" w:rsidRDefault="00931EBA" w:rsidP="00CA1B86">
      <w:r>
        <w:separator/>
      </w:r>
    </w:p>
  </w:endnote>
  <w:endnote w:type="continuationSeparator" w:id="0">
    <w:p w14:paraId="0D752CA8" w14:textId="77777777" w:rsidR="00931EBA" w:rsidRDefault="00931EBA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8E09" w14:textId="77777777" w:rsidR="00E77EBB" w:rsidRDefault="00E7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2CAD" w14:textId="77777777" w:rsidR="00931EBA" w:rsidRPr="00BD4ED9" w:rsidRDefault="00931EBA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0D752CAE" w14:textId="77777777" w:rsidR="00931EBA" w:rsidRPr="00D63336" w:rsidRDefault="00931EBA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0D752CAF" w14:textId="4C607A88" w:rsidR="00931EBA" w:rsidRPr="00BD4ED9" w:rsidRDefault="00931EBA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E77EBB">
      <w:rPr>
        <w:sz w:val="18"/>
        <w:szCs w:val="18"/>
      </w:rPr>
      <w:t>March 2020</w:t>
    </w:r>
    <w:r>
      <w:rPr>
        <w:sz w:val="18"/>
        <w:szCs w:val="18"/>
      </w:rPr>
      <w:tab/>
    </w:r>
  </w:p>
  <w:p w14:paraId="0D752CB0" w14:textId="77777777" w:rsidR="00931EBA" w:rsidRPr="00CE22D9" w:rsidRDefault="00931EBA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81B7" w14:textId="77777777" w:rsidR="00E77EBB" w:rsidRDefault="00E7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52CA5" w14:textId="77777777" w:rsidR="00931EBA" w:rsidRDefault="00931EBA" w:rsidP="00CA1B86">
      <w:r>
        <w:separator/>
      </w:r>
    </w:p>
  </w:footnote>
  <w:footnote w:type="continuationSeparator" w:id="0">
    <w:p w14:paraId="0D752CA6" w14:textId="77777777" w:rsidR="00931EBA" w:rsidRDefault="00931EBA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A40F" w14:textId="77777777" w:rsidR="00E77EBB" w:rsidRDefault="00E77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2CA9" w14:textId="5CAF44A2" w:rsidR="00931EBA" w:rsidRDefault="00E77EB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68068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931EBA">
      <w:rPr>
        <w:rFonts w:cs="Arial"/>
        <w:b/>
        <w:bCs/>
        <w:sz w:val="24"/>
        <w:szCs w:val="24"/>
      </w:rPr>
      <w:t xml:space="preserve">BCS </w:t>
    </w:r>
    <w:r w:rsidR="00931EBA" w:rsidRPr="00567952">
      <w:rPr>
        <w:rFonts w:cs="Arial"/>
        <w:b/>
        <w:bCs/>
        <w:sz w:val="24"/>
        <w:szCs w:val="24"/>
      </w:rPr>
      <w:t>Evidence Based Assessment</w:t>
    </w:r>
  </w:p>
  <w:p w14:paraId="0D752CAA" w14:textId="77777777" w:rsidR="00931EBA" w:rsidRDefault="00931EBA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Video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0D752CAB" w14:textId="77777777" w:rsidR="00931EBA" w:rsidRDefault="00931EBA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D752CAC" w14:textId="77777777" w:rsidR="00931EBA" w:rsidRDefault="00931EBA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F505" w14:textId="77777777" w:rsidR="00E77EBB" w:rsidRDefault="00E7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F2A"/>
    <w:rsid w:val="001B5147"/>
    <w:rsid w:val="0021134B"/>
    <w:rsid w:val="00212754"/>
    <w:rsid w:val="00261B83"/>
    <w:rsid w:val="002677D6"/>
    <w:rsid w:val="00283F42"/>
    <w:rsid w:val="002C129F"/>
    <w:rsid w:val="002D2E64"/>
    <w:rsid w:val="002F4C68"/>
    <w:rsid w:val="00326154"/>
    <w:rsid w:val="00395C73"/>
    <w:rsid w:val="003D7875"/>
    <w:rsid w:val="00461D7A"/>
    <w:rsid w:val="0051408F"/>
    <w:rsid w:val="00543884"/>
    <w:rsid w:val="0056573F"/>
    <w:rsid w:val="0056618C"/>
    <w:rsid w:val="00567952"/>
    <w:rsid w:val="00586279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77489"/>
    <w:rsid w:val="006C5BEA"/>
    <w:rsid w:val="006E5C8C"/>
    <w:rsid w:val="00735BB4"/>
    <w:rsid w:val="00735C6E"/>
    <w:rsid w:val="00753F8C"/>
    <w:rsid w:val="00793B83"/>
    <w:rsid w:val="007B3F4B"/>
    <w:rsid w:val="007C4757"/>
    <w:rsid w:val="007D2A05"/>
    <w:rsid w:val="007D44F5"/>
    <w:rsid w:val="007D7988"/>
    <w:rsid w:val="007E4447"/>
    <w:rsid w:val="007F7281"/>
    <w:rsid w:val="008052E1"/>
    <w:rsid w:val="008077F0"/>
    <w:rsid w:val="00826038"/>
    <w:rsid w:val="0088169B"/>
    <w:rsid w:val="00882A08"/>
    <w:rsid w:val="008C242D"/>
    <w:rsid w:val="00911B8D"/>
    <w:rsid w:val="00931EBA"/>
    <w:rsid w:val="009341B4"/>
    <w:rsid w:val="00946803"/>
    <w:rsid w:val="00955BCE"/>
    <w:rsid w:val="0096663C"/>
    <w:rsid w:val="00A1306E"/>
    <w:rsid w:val="00A24A8C"/>
    <w:rsid w:val="00A32C4D"/>
    <w:rsid w:val="00A95010"/>
    <w:rsid w:val="00B22CE0"/>
    <w:rsid w:val="00B3347C"/>
    <w:rsid w:val="00B73514"/>
    <w:rsid w:val="00BB38B0"/>
    <w:rsid w:val="00BC6785"/>
    <w:rsid w:val="00BD3317"/>
    <w:rsid w:val="00BD4ED9"/>
    <w:rsid w:val="00BF50C1"/>
    <w:rsid w:val="00C166D8"/>
    <w:rsid w:val="00C411B1"/>
    <w:rsid w:val="00C641E8"/>
    <w:rsid w:val="00C65710"/>
    <w:rsid w:val="00C832F0"/>
    <w:rsid w:val="00CA1B86"/>
    <w:rsid w:val="00CD2CD3"/>
    <w:rsid w:val="00CE17F5"/>
    <w:rsid w:val="00CE22D9"/>
    <w:rsid w:val="00D631FE"/>
    <w:rsid w:val="00D63336"/>
    <w:rsid w:val="00D73DDD"/>
    <w:rsid w:val="00D76B82"/>
    <w:rsid w:val="00E1510E"/>
    <w:rsid w:val="00E251BC"/>
    <w:rsid w:val="00E3244D"/>
    <w:rsid w:val="00E33265"/>
    <w:rsid w:val="00E77EBB"/>
    <w:rsid w:val="00E811D6"/>
    <w:rsid w:val="00EF0D74"/>
    <w:rsid w:val="00F15211"/>
    <w:rsid w:val="00F33763"/>
    <w:rsid w:val="00F35A2B"/>
    <w:rsid w:val="00F60CC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D752C03"/>
  <w15:docId w15:val="{BD0A3FDA-505D-4720-99E1-852AF6B8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D2539-6A48-4329-8A4E-5E94D98D2FC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8f85c476-16ed-45be-8e93-c4c0a918d2c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B9B691-C50C-4DF1-8E1F-F784E344E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E8C1-E93F-4228-B14D-A7EB8271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2020-03-11T09:34:00Z</dcterms:created>
  <dcterms:modified xsi:type="dcterms:W3CDTF">2020-03-11T09:34:00Z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