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860"/>
        <w:tblW w:w="14742"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A0" w:firstRow="1" w:lastRow="0" w:firstColumn="1" w:lastColumn="0" w:noHBand="0" w:noVBand="0"/>
      </w:tblPr>
      <w:tblGrid>
        <w:gridCol w:w="3994"/>
        <w:gridCol w:w="3536"/>
        <w:gridCol w:w="16"/>
        <w:gridCol w:w="3519"/>
        <w:gridCol w:w="3677"/>
      </w:tblGrid>
      <w:tr w:rsidR="000F7A34" w:rsidRPr="006E5C8C" w14:paraId="7AC9DE91" w14:textId="77777777" w:rsidTr="0029221A">
        <w:trPr>
          <w:jc w:val="center"/>
        </w:trPr>
        <w:tc>
          <w:tcPr>
            <w:tcW w:w="3994" w:type="dxa"/>
            <w:shd w:val="clear" w:color="auto" w:fill="D6E3BC"/>
          </w:tcPr>
          <w:p w14:paraId="3CC68CC9" w14:textId="77777777" w:rsidR="000F7A34" w:rsidRPr="00FF7B40" w:rsidRDefault="000F7A34" w:rsidP="00843607">
            <w:pPr>
              <w:spacing w:beforeLines="30" w:before="72" w:afterLines="30" w:after="72"/>
            </w:pPr>
            <w:r w:rsidRPr="0029221A">
              <w:rPr>
                <w:b/>
              </w:rPr>
              <w:t xml:space="preserve">Learner Name: </w:t>
            </w:r>
          </w:p>
        </w:tc>
        <w:tc>
          <w:tcPr>
            <w:tcW w:w="3536" w:type="dxa"/>
            <w:shd w:val="clear" w:color="auto" w:fill="D6E3BC"/>
          </w:tcPr>
          <w:p w14:paraId="2813C127" w14:textId="77777777" w:rsidR="000F7A34" w:rsidRPr="00B22CE0" w:rsidRDefault="000F7A34" w:rsidP="00843607">
            <w:pPr>
              <w:spacing w:beforeLines="30" w:before="72" w:afterLines="30" w:after="72"/>
            </w:pPr>
          </w:p>
        </w:tc>
        <w:tc>
          <w:tcPr>
            <w:tcW w:w="3535" w:type="dxa"/>
            <w:gridSpan w:val="2"/>
            <w:shd w:val="clear" w:color="auto" w:fill="D6E3BC"/>
          </w:tcPr>
          <w:p w14:paraId="18E5CF9C" w14:textId="77777777" w:rsidR="000F7A34" w:rsidRPr="00FF7B40" w:rsidRDefault="000F7A34" w:rsidP="00843607">
            <w:pPr>
              <w:spacing w:beforeLines="30" w:before="72" w:afterLines="30" w:after="72"/>
            </w:pPr>
            <w:r w:rsidRPr="0029221A">
              <w:rPr>
                <w:b/>
              </w:rPr>
              <w:t xml:space="preserve">Assessor: </w:t>
            </w:r>
          </w:p>
        </w:tc>
        <w:tc>
          <w:tcPr>
            <w:tcW w:w="3677" w:type="dxa"/>
            <w:shd w:val="clear" w:color="auto" w:fill="D6E3BC"/>
          </w:tcPr>
          <w:p w14:paraId="435A505D" w14:textId="77777777" w:rsidR="000F7A34" w:rsidRPr="00B22CE0" w:rsidRDefault="000F7A34" w:rsidP="00843607">
            <w:pPr>
              <w:spacing w:beforeLines="30" w:before="72" w:afterLines="30" w:after="72"/>
            </w:pPr>
          </w:p>
        </w:tc>
      </w:tr>
      <w:tr w:rsidR="000F7A34" w:rsidRPr="006E5C8C" w14:paraId="7B292DF4" w14:textId="77777777" w:rsidTr="0029221A">
        <w:trPr>
          <w:jc w:val="center"/>
        </w:trPr>
        <w:tc>
          <w:tcPr>
            <w:tcW w:w="3994" w:type="dxa"/>
            <w:shd w:val="clear" w:color="auto" w:fill="D6E3BC"/>
          </w:tcPr>
          <w:p w14:paraId="2D6C5843" w14:textId="77777777" w:rsidR="000F7A34" w:rsidRPr="00FF7B40" w:rsidRDefault="000F7A34" w:rsidP="00843607">
            <w:pPr>
              <w:spacing w:beforeLines="30" w:before="72" w:afterLines="30" w:after="72"/>
            </w:pPr>
            <w:r w:rsidRPr="0029221A">
              <w:rPr>
                <w:b/>
              </w:rPr>
              <w:t xml:space="preserve">Centre Name: </w:t>
            </w:r>
          </w:p>
        </w:tc>
        <w:tc>
          <w:tcPr>
            <w:tcW w:w="3536" w:type="dxa"/>
            <w:shd w:val="clear" w:color="auto" w:fill="D6E3BC"/>
          </w:tcPr>
          <w:p w14:paraId="3082D849" w14:textId="77777777" w:rsidR="000F7A34" w:rsidRPr="00B22CE0" w:rsidRDefault="000F7A34" w:rsidP="00843607">
            <w:pPr>
              <w:spacing w:beforeLines="30" w:before="72" w:afterLines="30" w:after="72"/>
            </w:pPr>
          </w:p>
        </w:tc>
        <w:tc>
          <w:tcPr>
            <w:tcW w:w="3535" w:type="dxa"/>
            <w:gridSpan w:val="2"/>
            <w:shd w:val="clear" w:color="auto" w:fill="D6E3BC"/>
          </w:tcPr>
          <w:p w14:paraId="26B0291C" w14:textId="77777777" w:rsidR="000F7A34" w:rsidRPr="00FF7B40" w:rsidRDefault="000F7A34" w:rsidP="00843607">
            <w:pPr>
              <w:spacing w:beforeLines="30" w:before="72" w:afterLines="30" w:after="72"/>
            </w:pPr>
            <w:r w:rsidRPr="0029221A">
              <w:rPr>
                <w:b/>
              </w:rPr>
              <w:t xml:space="preserve">Internal Verifier (if applicable): </w:t>
            </w:r>
          </w:p>
        </w:tc>
        <w:tc>
          <w:tcPr>
            <w:tcW w:w="3677" w:type="dxa"/>
            <w:shd w:val="clear" w:color="auto" w:fill="D6E3BC"/>
          </w:tcPr>
          <w:p w14:paraId="4F25E0AD" w14:textId="77777777" w:rsidR="000F7A34" w:rsidRPr="00B22CE0" w:rsidRDefault="000F7A34" w:rsidP="00843607">
            <w:pPr>
              <w:spacing w:beforeLines="30" w:before="72" w:afterLines="30" w:after="72"/>
            </w:pPr>
          </w:p>
        </w:tc>
      </w:tr>
      <w:tr w:rsidR="000F7A34" w:rsidRPr="006E5C8C" w14:paraId="76D0256C" w14:textId="77777777" w:rsidTr="0029221A">
        <w:trPr>
          <w:jc w:val="center"/>
        </w:trPr>
        <w:tc>
          <w:tcPr>
            <w:tcW w:w="3994" w:type="dxa"/>
            <w:shd w:val="clear" w:color="auto" w:fill="D6E3BC"/>
          </w:tcPr>
          <w:p w14:paraId="75D4D310" w14:textId="77777777" w:rsidR="000F7A34" w:rsidRPr="00FF7B40" w:rsidRDefault="000F7A34" w:rsidP="00843607">
            <w:pPr>
              <w:spacing w:beforeLines="30" w:before="72" w:afterLines="30" w:after="72"/>
            </w:pPr>
            <w:r w:rsidRPr="0029221A">
              <w:rPr>
                <w:b/>
              </w:rPr>
              <w:t xml:space="preserve">BCS ID / ULN: </w:t>
            </w:r>
          </w:p>
        </w:tc>
        <w:tc>
          <w:tcPr>
            <w:tcW w:w="3536" w:type="dxa"/>
            <w:shd w:val="clear" w:color="auto" w:fill="D6E3BC"/>
          </w:tcPr>
          <w:p w14:paraId="00B1FC89" w14:textId="77777777" w:rsidR="000F7A34" w:rsidRPr="00B22CE0" w:rsidRDefault="000F7A34" w:rsidP="00843607">
            <w:pPr>
              <w:spacing w:beforeLines="30" w:before="72" w:afterLines="30" w:after="72"/>
            </w:pPr>
          </w:p>
        </w:tc>
        <w:tc>
          <w:tcPr>
            <w:tcW w:w="3535" w:type="dxa"/>
            <w:gridSpan w:val="2"/>
            <w:shd w:val="clear" w:color="auto" w:fill="D6E3BC"/>
          </w:tcPr>
          <w:p w14:paraId="4731C0A7" w14:textId="77777777" w:rsidR="000F7A34" w:rsidRPr="0029221A" w:rsidRDefault="000F7A34" w:rsidP="00843607">
            <w:pPr>
              <w:spacing w:beforeLines="30" w:before="72" w:afterLines="30" w:after="72"/>
              <w:rPr>
                <w:b/>
              </w:rPr>
            </w:pPr>
          </w:p>
        </w:tc>
        <w:tc>
          <w:tcPr>
            <w:tcW w:w="3677" w:type="dxa"/>
            <w:shd w:val="clear" w:color="auto" w:fill="D6E3BC"/>
          </w:tcPr>
          <w:p w14:paraId="5AB898F0" w14:textId="77777777" w:rsidR="000F7A34" w:rsidRPr="00B22CE0" w:rsidRDefault="000F7A34" w:rsidP="00843607">
            <w:pPr>
              <w:spacing w:beforeLines="30" w:before="72" w:afterLines="30" w:after="72"/>
            </w:pPr>
          </w:p>
        </w:tc>
      </w:tr>
      <w:tr w:rsidR="000F7A34" w:rsidRPr="006E5C8C" w14:paraId="574D9301" w14:textId="77777777" w:rsidTr="0029221A">
        <w:trPr>
          <w:jc w:val="center"/>
        </w:trPr>
        <w:tc>
          <w:tcPr>
            <w:tcW w:w="14742" w:type="dxa"/>
            <w:gridSpan w:val="5"/>
            <w:tcBorders>
              <w:left w:val="nil"/>
              <w:right w:val="nil"/>
            </w:tcBorders>
          </w:tcPr>
          <w:p w14:paraId="2A389234" w14:textId="77777777" w:rsidR="000F7A34" w:rsidRPr="0029221A" w:rsidRDefault="000F7A34" w:rsidP="00843607">
            <w:pPr>
              <w:spacing w:beforeLines="50" w:before="120" w:afterLines="50" w:after="120"/>
              <w:rPr>
                <w:b/>
              </w:rPr>
            </w:pPr>
            <w:r>
              <w:br w:type="page"/>
            </w:r>
            <w:r w:rsidRPr="0029221A">
              <w:rPr>
                <w:b/>
              </w:rPr>
              <w:t>Unit Information Summary</w:t>
            </w:r>
          </w:p>
        </w:tc>
      </w:tr>
      <w:tr w:rsidR="000F7A34" w:rsidRPr="006E5C8C" w14:paraId="3F08D23B" w14:textId="77777777" w:rsidTr="0029221A">
        <w:trPr>
          <w:jc w:val="center"/>
        </w:trPr>
        <w:tc>
          <w:tcPr>
            <w:tcW w:w="7546" w:type="dxa"/>
            <w:gridSpan w:val="3"/>
          </w:tcPr>
          <w:p w14:paraId="560D7D74" w14:textId="77777777" w:rsidR="000F7A34" w:rsidRPr="0029221A" w:rsidRDefault="000F7A34" w:rsidP="00843607">
            <w:pPr>
              <w:spacing w:beforeLines="30" w:before="72" w:afterLines="30" w:after="72"/>
              <w:rPr>
                <w:b/>
              </w:rPr>
            </w:pPr>
            <w:r w:rsidRPr="0029221A">
              <w:rPr>
                <w:b/>
              </w:rPr>
              <w:t>Approximate Guided Learning Hours: 20</w:t>
            </w:r>
          </w:p>
        </w:tc>
        <w:tc>
          <w:tcPr>
            <w:tcW w:w="7196" w:type="dxa"/>
            <w:gridSpan w:val="2"/>
          </w:tcPr>
          <w:p w14:paraId="5E92C127" w14:textId="77777777" w:rsidR="000F7A34" w:rsidRPr="0029221A" w:rsidRDefault="000F7A34" w:rsidP="00843607">
            <w:pPr>
              <w:spacing w:beforeLines="30" w:before="72" w:afterLines="30" w:after="72"/>
              <w:rPr>
                <w:b/>
              </w:rPr>
            </w:pPr>
            <w:r w:rsidRPr="0029221A">
              <w:rPr>
                <w:b/>
              </w:rPr>
              <w:t xml:space="preserve">Unit Number: </w:t>
            </w:r>
            <w:r w:rsidRPr="0029221A">
              <w:rPr>
                <w:rFonts w:cs="Arial"/>
                <w:b/>
                <w:bCs/>
                <w:sz w:val="24"/>
                <w:szCs w:val="24"/>
              </w:rPr>
              <w:t>R/502/4399</w:t>
            </w:r>
          </w:p>
        </w:tc>
      </w:tr>
      <w:tr w:rsidR="000F7A34" w:rsidRPr="006E5C8C" w14:paraId="378A4F5C" w14:textId="77777777" w:rsidTr="0029221A">
        <w:trPr>
          <w:jc w:val="center"/>
        </w:trPr>
        <w:tc>
          <w:tcPr>
            <w:tcW w:w="7546" w:type="dxa"/>
            <w:gridSpan w:val="3"/>
          </w:tcPr>
          <w:p w14:paraId="5075EBD6" w14:textId="77777777" w:rsidR="000F7A34" w:rsidRPr="0029221A" w:rsidRDefault="000F7A34" w:rsidP="00843607">
            <w:pPr>
              <w:spacing w:beforeLines="30" w:before="72" w:afterLines="30" w:after="72"/>
              <w:rPr>
                <w:b/>
              </w:rPr>
            </w:pPr>
            <w:r w:rsidRPr="0029221A">
              <w:rPr>
                <w:b/>
              </w:rPr>
              <w:t>QCF Credit Value: 3</w:t>
            </w:r>
          </w:p>
        </w:tc>
        <w:tc>
          <w:tcPr>
            <w:tcW w:w="7196" w:type="dxa"/>
            <w:gridSpan w:val="2"/>
          </w:tcPr>
          <w:p w14:paraId="56E558BE" w14:textId="77777777" w:rsidR="000F7A34" w:rsidRPr="0029221A" w:rsidRDefault="000F7A34" w:rsidP="00843607">
            <w:pPr>
              <w:spacing w:beforeLines="30" w:before="72" w:afterLines="30" w:after="72"/>
              <w:rPr>
                <w:b/>
              </w:rPr>
            </w:pPr>
            <w:r w:rsidRPr="0029221A">
              <w:rPr>
                <w:b/>
              </w:rPr>
              <w:t>Learning Outcomes (Number): 3</w:t>
            </w:r>
          </w:p>
        </w:tc>
      </w:tr>
      <w:tr w:rsidR="000F7A34" w:rsidRPr="006E5C8C" w14:paraId="62DB071C" w14:textId="77777777" w:rsidTr="0029221A">
        <w:trPr>
          <w:jc w:val="center"/>
        </w:trPr>
        <w:tc>
          <w:tcPr>
            <w:tcW w:w="7546" w:type="dxa"/>
            <w:gridSpan w:val="3"/>
          </w:tcPr>
          <w:p w14:paraId="50134A32" w14:textId="77777777" w:rsidR="000F7A34" w:rsidRPr="0029221A" w:rsidRDefault="000F7A34" w:rsidP="00843607">
            <w:pPr>
              <w:spacing w:beforeLines="30" w:before="72" w:afterLines="30" w:after="72"/>
              <w:rPr>
                <w:b/>
              </w:rPr>
            </w:pPr>
            <w:r w:rsidRPr="0029221A">
              <w:rPr>
                <w:b/>
              </w:rPr>
              <w:t>Examples of Context:</w:t>
            </w:r>
          </w:p>
          <w:p w14:paraId="0F124ED6" w14:textId="77777777" w:rsidR="000F7A34" w:rsidRDefault="000F7A34" w:rsidP="00843607">
            <w:pPr>
              <w:spacing w:beforeLines="30" w:before="72" w:afterLines="30" w:after="72"/>
            </w:pPr>
            <w:r>
              <w:t>Examples of specialist software include:</w:t>
            </w:r>
          </w:p>
          <w:p w14:paraId="4C672615" w14:textId="77777777" w:rsidR="000F7A34" w:rsidRPr="0029221A" w:rsidRDefault="000F7A34" w:rsidP="00843607">
            <w:pPr>
              <w:pStyle w:val="ListParagraph"/>
              <w:numPr>
                <w:ilvl w:val="0"/>
                <w:numId w:val="2"/>
              </w:numPr>
              <w:spacing w:beforeLines="30" w:before="72" w:afterLines="30" w:after="72"/>
              <w:ind w:left="459" w:hanging="426"/>
              <w:rPr>
                <w:rFonts w:cs="Arial"/>
              </w:rPr>
            </w:pPr>
            <w:r w:rsidRPr="0029221A">
              <w:rPr>
                <w:rFonts w:cs="Arial"/>
              </w:rPr>
              <w:t>logistics planning applications</w:t>
            </w:r>
          </w:p>
          <w:p w14:paraId="2C2CD244" w14:textId="77777777" w:rsidR="000F7A34" w:rsidRPr="0029221A" w:rsidRDefault="000F7A34" w:rsidP="00843607">
            <w:pPr>
              <w:pStyle w:val="ListParagraph"/>
              <w:numPr>
                <w:ilvl w:val="0"/>
                <w:numId w:val="2"/>
              </w:numPr>
              <w:spacing w:beforeLines="30" w:before="72" w:afterLines="30" w:after="72"/>
              <w:ind w:left="459" w:hanging="426"/>
              <w:rPr>
                <w:rFonts w:cs="Arial"/>
              </w:rPr>
            </w:pPr>
            <w:r w:rsidRPr="0029221A">
              <w:rPr>
                <w:rFonts w:cs="Arial"/>
              </w:rPr>
              <w:t>computer aided design (CAD) applications</w:t>
            </w:r>
          </w:p>
          <w:p w14:paraId="4E8B3DFD" w14:textId="77777777" w:rsidR="000F7A34" w:rsidRPr="0029221A" w:rsidRDefault="000F7A34" w:rsidP="00843607">
            <w:pPr>
              <w:pStyle w:val="ListParagraph"/>
              <w:numPr>
                <w:ilvl w:val="0"/>
                <w:numId w:val="2"/>
              </w:numPr>
              <w:spacing w:beforeLines="30" w:before="72" w:afterLines="30" w:after="72"/>
              <w:ind w:left="459" w:hanging="426"/>
              <w:rPr>
                <w:rFonts w:cs="Arial"/>
              </w:rPr>
            </w:pPr>
            <w:r w:rsidRPr="0029221A">
              <w:rPr>
                <w:rFonts w:cs="Arial"/>
              </w:rPr>
              <w:t>computer animation applications</w:t>
            </w:r>
          </w:p>
          <w:p w14:paraId="4ED5F118" w14:textId="77777777" w:rsidR="000F7A34" w:rsidRPr="002D2E64" w:rsidRDefault="000F7A34" w:rsidP="00843607">
            <w:pPr>
              <w:pStyle w:val="ListParagraph"/>
              <w:numPr>
                <w:ilvl w:val="0"/>
                <w:numId w:val="2"/>
              </w:numPr>
              <w:spacing w:beforeLines="30" w:before="72" w:afterLines="30" w:after="72"/>
              <w:ind w:left="459" w:hanging="426"/>
            </w:pPr>
            <w:r w:rsidRPr="0029221A">
              <w:rPr>
                <w:rFonts w:cs="Arial"/>
              </w:rPr>
              <w:t>music composition and editing applications</w:t>
            </w:r>
          </w:p>
        </w:tc>
        <w:tc>
          <w:tcPr>
            <w:tcW w:w="7196" w:type="dxa"/>
            <w:gridSpan w:val="2"/>
            <w:vMerge w:val="restart"/>
          </w:tcPr>
          <w:p w14:paraId="008F0BED" w14:textId="77777777" w:rsidR="003E6431" w:rsidRDefault="003E6431" w:rsidP="00843607">
            <w:pPr>
              <w:spacing w:beforeLines="30" w:before="72" w:afterLines="30" w:after="72"/>
              <w:rPr>
                <w:b/>
              </w:rPr>
            </w:pPr>
            <w:r w:rsidRPr="0029221A">
              <w:rPr>
                <w:b/>
              </w:rPr>
              <w:t xml:space="preserve">Learning </w:t>
            </w:r>
            <w:r>
              <w:rPr>
                <w:b/>
              </w:rPr>
              <w:t>Material Available:</w:t>
            </w:r>
          </w:p>
          <w:p w14:paraId="0AC92D49" w14:textId="77777777" w:rsidR="000F7A34" w:rsidRPr="0029221A" w:rsidRDefault="003E6431" w:rsidP="00843607">
            <w:pPr>
              <w:spacing w:beforeLines="30" w:before="72" w:afterLines="30" w:after="72"/>
              <w:rPr>
                <w:rFonts w:cs="Arial"/>
              </w:rPr>
            </w:pPr>
            <w:r w:rsidRPr="00493E94">
              <w:rPr>
                <w:rFonts w:cs="Arial"/>
              </w:rPr>
              <w:t>None for this unit</w:t>
            </w:r>
          </w:p>
        </w:tc>
      </w:tr>
      <w:tr w:rsidR="000F7A34" w:rsidRPr="006E5C8C" w14:paraId="71E6B5E4" w14:textId="77777777" w:rsidTr="0029221A">
        <w:trPr>
          <w:jc w:val="center"/>
        </w:trPr>
        <w:tc>
          <w:tcPr>
            <w:tcW w:w="7546" w:type="dxa"/>
            <w:gridSpan w:val="3"/>
          </w:tcPr>
          <w:p w14:paraId="07ACAE5B" w14:textId="77777777" w:rsidR="000F7A34" w:rsidRPr="0029221A" w:rsidRDefault="000F7A34" w:rsidP="00843607">
            <w:pPr>
              <w:spacing w:beforeLines="30" w:before="72" w:afterLines="30" w:after="72"/>
              <w:rPr>
                <w:b/>
              </w:rPr>
            </w:pPr>
            <w:r w:rsidRPr="0029221A">
              <w:rPr>
                <w:b/>
              </w:rPr>
              <w:t>Suggested Assessment Methods:</w:t>
            </w:r>
          </w:p>
          <w:p w14:paraId="06A98785" w14:textId="77777777" w:rsidR="000F7A34" w:rsidRPr="0029221A" w:rsidRDefault="000F7A34" w:rsidP="00843607">
            <w:pPr>
              <w:spacing w:beforeLines="30" w:before="72" w:afterLines="30" w:after="72"/>
              <w:rPr>
                <w:rFonts w:cs="Arial"/>
                <w:sz w:val="18"/>
                <w:szCs w:val="18"/>
              </w:rPr>
            </w:pPr>
            <w:r w:rsidRPr="0029221A">
              <w:rPr>
                <w:rFonts w:cs="Arial"/>
                <w:sz w:val="18"/>
                <w:szCs w:val="18"/>
              </w:rPr>
              <w:t>All ITQ units may be assessed using any method or combination of methods which clearly demonstrates that the learning outcomes and assessment criteria have been fully met</w:t>
            </w:r>
          </w:p>
          <w:p w14:paraId="30C09E1C" w14:textId="77777777" w:rsidR="000F7A34" w:rsidRPr="0029221A" w:rsidRDefault="000F7A34" w:rsidP="00843607">
            <w:pPr>
              <w:pStyle w:val="ListParagraph"/>
              <w:numPr>
                <w:ilvl w:val="0"/>
                <w:numId w:val="2"/>
              </w:numPr>
              <w:spacing w:beforeLines="30" w:before="72" w:afterLines="30" w:after="72"/>
              <w:ind w:left="459" w:hanging="426"/>
              <w:rPr>
                <w:rFonts w:cs="Arial"/>
              </w:rPr>
            </w:pPr>
            <w:r w:rsidRPr="0029221A">
              <w:rPr>
                <w:rFonts w:cs="Arial"/>
              </w:rPr>
              <w:t>Scenario</w:t>
            </w:r>
          </w:p>
          <w:p w14:paraId="687E52C3" w14:textId="77777777" w:rsidR="000F7A34" w:rsidRPr="0029221A" w:rsidRDefault="000F7A34" w:rsidP="00843607">
            <w:pPr>
              <w:pStyle w:val="ListParagraph"/>
              <w:numPr>
                <w:ilvl w:val="0"/>
                <w:numId w:val="2"/>
              </w:numPr>
              <w:spacing w:beforeLines="30" w:before="72" w:afterLines="30" w:after="72"/>
              <w:ind w:left="459" w:hanging="426"/>
              <w:rPr>
                <w:rFonts w:cs="Arial"/>
              </w:rPr>
            </w:pPr>
            <w:r w:rsidRPr="0029221A">
              <w:rPr>
                <w:rFonts w:cs="Arial"/>
              </w:rPr>
              <w:t>Coursework</w:t>
            </w:r>
          </w:p>
          <w:p w14:paraId="513A04B1" w14:textId="77777777" w:rsidR="000F7A34" w:rsidRPr="0029221A" w:rsidRDefault="000F7A34" w:rsidP="00843607">
            <w:pPr>
              <w:pStyle w:val="ListParagraph"/>
              <w:numPr>
                <w:ilvl w:val="0"/>
                <w:numId w:val="2"/>
              </w:numPr>
              <w:spacing w:beforeLines="30" w:before="72" w:afterLines="30" w:after="72"/>
              <w:ind w:left="459" w:hanging="426"/>
              <w:rPr>
                <w:rFonts w:cs="Arial"/>
              </w:rPr>
            </w:pPr>
            <w:r w:rsidRPr="0029221A">
              <w:rPr>
                <w:rFonts w:cs="Arial"/>
              </w:rPr>
              <w:t>Portfolio of Evidence – classroom or work-based</w:t>
            </w:r>
          </w:p>
          <w:p w14:paraId="39D2CBD3" w14:textId="77777777" w:rsidR="000F7A34" w:rsidRPr="0029221A" w:rsidRDefault="000F7A34" w:rsidP="00843607">
            <w:pPr>
              <w:pStyle w:val="ListParagraph"/>
              <w:numPr>
                <w:ilvl w:val="0"/>
                <w:numId w:val="2"/>
              </w:numPr>
              <w:spacing w:beforeLines="30" w:before="72" w:afterLines="30" w:after="72"/>
              <w:ind w:left="459" w:hanging="426"/>
              <w:rPr>
                <w:rFonts w:cs="Arial"/>
              </w:rPr>
            </w:pPr>
            <w:r w:rsidRPr="0029221A">
              <w:rPr>
                <w:rFonts w:cs="Arial"/>
              </w:rPr>
              <w:t>Practical Demonstration</w:t>
            </w:r>
          </w:p>
          <w:p w14:paraId="66E2291A" w14:textId="77777777" w:rsidR="000F7A34" w:rsidRPr="0029221A" w:rsidRDefault="000F7A34" w:rsidP="00843607">
            <w:pPr>
              <w:pStyle w:val="ListParagraph"/>
              <w:numPr>
                <w:ilvl w:val="0"/>
                <w:numId w:val="2"/>
              </w:numPr>
              <w:spacing w:beforeLines="30" w:before="72" w:afterLines="30" w:after="72"/>
              <w:ind w:left="459" w:hanging="426"/>
              <w:rPr>
                <w:rFonts w:cs="Arial"/>
              </w:rPr>
            </w:pPr>
            <w:r w:rsidRPr="0029221A">
              <w:rPr>
                <w:rFonts w:cs="Arial"/>
              </w:rPr>
              <w:t>Assignment</w:t>
            </w:r>
          </w:p>
          <w:p w14:paraId="0D4FC747" w14:textId="77777777" w:rsidR="000F7A34" w:rsidRPr="0029221A" w:rsidRDefault="000F7A34" w:rsidP="00843607">
            <w:pPr>
              <w:pStyle w:val="ListParagraph"/>
              <w:numPr>
                <w:ilvl w:val="0"/>
                <w:numId w:val="2"/>
              </w:numPr>
              <w:spacing w:beforeLines="30" w:before="72" w:afterLines="30" w:after="72"/>
              <w:ind w:left="459" w:hanging="426"/>
              <w:rPr>
                <w:rFonts w:cs="Arial"/>
              </w:rPr>
            </w:pPr>
            <w:r w:rsidRPr="0029221A">
              <w:rPr>
                <w:rFonts w:cs="Arial"/>
              </w:rPr>
              <w:t>Task-based Controlled Assessment</w:t>
            </w:r>
          </w:p>
          <w:p w14:paraId="489CB9CC" w14:textId="77777777" w:rsidR="000F7A34" w:rsidRPr="0029221A" w:rsidRDefault="000F7A34" w:rsidP="00843607">
            <w:pPr>
              <w:pStyle w:val="ListParagraph"/>
              <w:numPr>
                <w:ilvl w:val="0"/>
                <w:numId w:val="2"/>
              </w:numPr>
              <w:spacing w:beforeLines="30" w:before="72" w:afterLines="30" w:after="72"/>
              <w:ind w:left="459" w:hanging="426"/>
              <w:rPr>
                <w:rFonts w:cs="Arial"/>
              </w:rPr>
            </w:pPr>
            <w:r w:rsidRPr="0029221A">
              <w:rPr>
                <w:rFonts w:cs="Arial"/>
              </w:rPr>
              <w:t>Professional Discussion</w:t>
            </w:r>
          </w:p>
          <w:p w14:paraId="3F909A21" w14:textId="77777777" w:rsidR="000F7A34" w:rsidRPr="0029221A" w:rsidRDefault="000F7A34" w:rsidP="00843607">
            <w:pPr>
              <w:pStyle w:val="ListParagraph"/>
              <w:numPr>
                <w:ilvl w:val="0"/>
                <w:numId w:val="2"/>
              </w:numPr>
              <w:spacing w:beforeLines="30" w:before="72" w:afterLines="30" w:after="72"/>
              <w:ind w:left="459" w:hanging="426"/>
              <w:rPr>
                <w:rFonts w:cs="Arial"/>
              </w:rPr>
            </w:pPr>
            <w:r w:rsidRPr="0029221A">
              <w:rPr>
                <w:rFonts w:cs="Arial"/>
              </w:rPr>
              <w:t>Observation</w:t>
            </w:r>
          </w:p>
          <w:p w14:paraId="2975C7B8" w14:textId="77777777" w:rsidR="000F7A34" w:rsidRPr="0029221A" w:rsidRDefault="000F7A34" w:rsidP="00843607">
            <w:pPr>
              <w:pStyle w:val="ListParagraph"/>
              <w:numPr>
                <w:ilvl w:val="0"/>
                <w:numId w:val="2"/>
              </w:numPr>
              <w:spacing w:beforeLines="30" w:before="72" w:afterLines="30" w:after="72"/>
              <w:ind w:left="459" w:hanging="426"/>
              <w:rPr>
                <w:rFonts w:cs="Arial"/>
              </w:rPr>
            </w:pPr>
            <w:r w:rsidRPr="0029221A">
              <w:rPr>
                <w:rFonts w:cs="Arial"/>
              </w:rPr>
              <w:t>Witness Statement</w:t>
            </w:r>
          </w:p>
        </w:tc>
        <w:tc>
          <w:tcPr>
            <w:tcW w:w="7196" w:type="dxa"/>
            <w:gridSpan w:val="2"/>
            <w:vMerge/>
          </w:tcPr>
          <w:p w14:paraId="267BAE9E" w14:textId="77777777" w:rsidR="000F7A34" w:rsidRPr="0029221A" w:rsidRDefault="000F7A34" w:rsidP="00843607">
            <w:pPr>
              <w:spacing w:beforeLines="30" w:before="72" w:afterLines="30" w:after="72"/>
              <w:rPr>
                <w:b/>
              </w:rPr>
            </w:pPr>
          </w:p>
        </w:tc>
      </w:tr>
    </w:tbl>
    <w:p w14:paraId="3ADCEB82" w14:textId="77777777" w:rsidR="000F7A34" w:rsidRDefault="000F7A34">
      <w:r>
        <w:br w:type="page"/>
      </w:r>
    </w:p>
    <w:p w14:paraId="4843A17C" w14:textId="77777777" w:rsidR="000F7A34" w:rsidRPr="00F06429" w:rsidRDefault="000F7A34">
      <w:pPr>
        <w:rPr>
          <w:sz w:val="16"/>
          <w:szCs w:val="16"/>
        </w:rPr>
      </w:pPr>
    </w:p>
    <w:tbl>
      <w:tblPr>
        <w:tblW w:w="15026" w:type="dxa"/>
        <w:tblInd w:w="-176"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A0" w:firstRow="1" w:lastRow="0" w:firstColumn="1" w:lastColumn="0" w:noHBand="0" w:noVBand="0"/>
      </w:tblPr>
      <w:tblGrid>
        <w:gridCol w:w="1560"/>
        <w:gridCol w:w="851"/>
        <w:gridCol w:w="3260"/>
        <w:gridCol w:w="6237"/>
        <w:gridCol w:w="3118"/>
      </w:tblGrid>
      <w:tr w:rsidR="000F7A34" w14:paraId="1978479A" w14:textId="77777777" w:rsidTr="0029221A">
        <w:trPr>
          <w:cantSplit/>
          <w:tblHeader/>
        </w:trPr>
        <w:tc>
          <w:tcPr>
            <w:tcW w:w="2411" w:type="dxa"/>
            <w:gridSpan w:val="2"/>
            <w:shd w:val="clear" w:color="auto" w:fill="D6E3BC"/>
          </w:tcPr>
          <w:p w14:paraId="6596E1EB" w14:textId="77777777" w:rsidR="000F7A34" w:rsidRPr="0029221A" w:rsidRDefault="000F7A34" w:rsidP="0029221A">
            <w:pPr>
              <w:spacing w:before="120" w:after="120"/>
              <w:rPr>
                <w:rFonts w:cs="Arial"/>
                <w:b/>
                <w:bCs/>
                <w:sz w:val="20"/>
                <w:szCs w:val="20"/>
              </w:rPr>
            </w:pPr>
            <w:proofErr w:type="spellStart"/>
            <w:r w:rsidRPr="0029221A">
              <w:rPr>
                <w:rFonts w:cs="Arial"/>
                <w:b/>
                <w:bCs/>
                <w:sz w:val="20"/>
                <w:szCs w:val="20"/>
              </w:rPr>
              <w:t>Ofqual</w:t>
            </w:r>
            <w:proofErr w:type="spellEnd"/>
            <w:r w:rsidRPr="0029221A">
              <w:rPr>
                <w:rFonts w:cs="Arial"/>
                <w:b/>
                <w:bCs/>
                <w:sz w:val="20"/>
                <w:szCs w:val="20"/>
              </w:rPr>
              <w:t xml:space="preserve"> Learning Outcome</w:t>
            </w:r>
          </w:p>
        </w:tc>
        <w:tc>
          <w:tcPr>
            <w:tcW w:w="3260" w:type="dxa"/>
            <w:shd w:val="clear" w:color="auto" w:fill="D6E3BC"/>
          </w:tcPr>
          <w:p w14:paraId="6865E656" w14:textId="77777777" w:rsidR="000F7A34" w:rsidRPr="0029221A" w:rsidRDefault="000F7A34" w:rsidP="0029221A">
            <w:pPr>
              <w:spacing w:before="120" w:after="120"/>
              <w:rPr>
                <w:rFonts w:cs="Arial"/>
                <w:b/>
                <w:bCs/>
                <w:sz w:val="20"/>
                <w:szCs w:val="20"/>
              </w:rPr>
            </w:pPr>
            <w:r w:rsidRPr="0029221A">
              <w:rPr>
                <w:rFonts w:cs="Arial"/>
                <w:b/>
                <w:bCs/>
                <w:sz w:val="20"/>
                <w:szCs w:val="20"/>
              </w:rPr>
              <w:t>Assessment Criteria</w:t>
            </w:r>
          </w:p>
        </w:tc>
        <w:tc>
          <w:tcPr>
            <w:tcW w:w="6237" w:type="dxa"/>
            <w:shd w:val="clear" w:color="auto" w:fill="D6E3BC"/>
          </w:tcPr>
          <w:p w14:paraId="284255A6" w14:textId="77777777" w:rsidR="000F7A34" w:rsidRPr="0029221A" w:rsidRDefault="000F7A34" w:rsidP="0029221A">
            <w:pPr>
              <w:spacing w:before="120" w:after="120"/>
              <w:rPr>
                <w:rFonts w:cs="Arial"/>
                <w:b/>
                <w:bCs/>
                <w:sz w:val="20"/>
                <w:szCs w:val="20"/>
              </w:rPr>
            </w:pPr>
            <w:r w:rsidRPr="0029221A">
              <w:rPr>
                <w:rFonts w:cs="Arial"/>
                <w:b/>
                <w:bCs/>
                <w:sz w:val="20"/>
                <w:szCs w:val="20"/>
              </w:rPr>
              <w:t>Examples of Content</w:t>
            </w:r>
          </w:p>
          <w:p w14:paraId="13DC8412" w14:textId="77777777" w:rsidR="000F7A34" w:rsidRPr="0029221A" w:rsidRDefault="000F7A34" w:rsidP="0029221A">
            <w:pPr>
              <w:spacing w:before="120" w:after="120"/>
              <w:rPr>
                <w:i/>
              </w:rPr>
            </w:pPr>
            <w:r w:rsidRPr="0029221A">
              <w:rPr>
                <w:rFonts w:cs="Arial"/>
                <w:i/>
                <w:sz w:val="18"/>
                <w:szCs w:val="18"/>
              </w:rPr>
              <w:t xml:space="preserve">The examples given are indicative of the learning content at each level and are not intended to form a prescriptive list </w:t>
            </w:r>
            <w:proofErr w:type="gramStart"/>
            <w:r w:rsidRPr="0029221A">
              <w:rPr>
                <w:rFonts w:cs="Arial"/>
                <w:i/>
                <w:sz w:val="18"/>
                <w:szCs w:val="18"/>
              </w:rPr>
              <w:t>for the purpose of</w:t>
            </w:r>
            <w:proofErr w:type="gramEnd"/>
            <w:r w:rsidRPr="0029221A">
              <w:rPr>
                <w:rFonts w:cs="Arial"/>
                <w:i/>
                <w:sz w:val="18"/>
                <w:szCs w:val="18"/>
              </w:rPr>
              <w:t xml:space="preserve"> assessment</w:t>
            </w:r>
          </w:p>
        </w:tc>
        <w:tc>
          <w:tcPr>
            <w:tcW w:w="3118" w:type="dxa"/>
            <w:shd w:val="clear" w:color="auto" w:fill="D6E3BC"/>
          </w:tcPr>
          <w:p w14:paraId="0DC353F3" w14:textId="77777777" w:rsidR="000F7A34" w:rsidRDefault="000F7A34" w:rsidP="0029221A">
            <w:pPr>
              <w:spacing w:before="120" w:after="120"/>
            </w:pPr>
            <w:r w:rsidRPr="0029221A">
              <w:rPr>
                <w:rFonts w:cs="Arial"/>
                <w:b/>
                <w:bCs/>
                <w:sz w:val="20"/>
                <w:szCs w:val="20"/>
              </w:rPr>
              <w:t>Evidence Location</w:t>
            </w:r>
          </w:p>
        </w:tc>
      </w:tr>
      <w:tr w:rsidR="000F7A34" w14:paraId="6A1F7534" w14:textId="77777777" w:rsidTr="0029221A">
        <w:trPr>
          <w:cantSplit/>
        </w:trPr>
        <w:tc>
          <w:tcPr>
            <w:tcW w:w="1560" w:type="dxa"/>
            <w:vMerge w:val="restart"/>
            <w:shd w:val="clear" w:color="auto" w:fill="D6E3BC"/>
            <w:vAlign w:val="center"/>
          </w:tcPr>
          <w:p w14:paraId="365FACDF" w14:textId="77777777" w:rsidR="000F7A34" w:rsidRDefault="000F7A34" w:rsidP="00843607">
            <w:pPr>
              <w:spacing w:beforeLines="30" w:before="72" w:afterLines="30" w:after="72"/>
            </w:pPr>
            <w:proofErr w:type="gramStart"/>
            <w:r w:rsidRPr="0029221A">
              <w:rPr>
                <w:b/>
                <w:sz w:val="20"/>
                <w:szCs w:val="20"/>
              </w:rPr>
              <w:t>1  Input</w:t>
            </w:r>
            <w:proofErr w:type="gramEnd"/>
            <w:r w:rsidRPr="0029221A">
              <w:rPr>
                <w:b/>
                <w:sz w:val="20"/>
                <w:szCs w:val="20"/>
              </w:rPr>
              <w:t xml:space="preserve"> and combine information using specialist applications</w:t>
            </w:r>
          </w:p>
        </w:tc>
        <w:tc>
          <w:tcPr>
            <w:tcW w:w="851" w:type="dxa"/>
          </w:tcPr>
          <w:p w14:paraId="0F77BD42" w14:textId="77777777" w:rsidR="000F7A34" w:rsidRPr="0029221A" w:rsidRDefault="000F7A34" w:rsidP="00843607">
            <w:pPr>
              <w:spacing w:beforeLines="30" w:before="72" w:afterLines="30" w:after="72"/>
              <w:rPr>
                <w:sz w:val="18"/>
                <w:szCs w:val="18"/>
              </w:rPr>
            </w:pPr>
            <w:r w:rsidRPr="0029221A">
              <w:rPr>
                <w:sz w:val="18"/>
                <w:szCs w:val="18"/>
              </w:rPr>
              <w:t>1.1</w:t>
            </w:r>
          </w:p>
        </w:tc>
        <w:tc>
          <w:tcPr>
            <w:tcW w:w="3260" w:type="dxa"/>
          </w:tcPr>
          <w:p w14:paraId="7FA44312" w14:textId="77777777" w:rsidR="000F7A34" w:rsidRPr="0029221A" w:rsidRDefault="000F7A34" w:rsidP="00843607">
            <w:pPr>
              <w:spacing w:beforeLines="30" w:before="72" w:afterLines="30" w:after="72"/>
              <w:rPr>
                <w:sz w:val="18"/>
                <w:szCs w:val="18"/>
              </w:rPr>
            </w:pPr>
            <w:r w:rsidRPr="0029221A">
              <w:rPr>
                <w:sz w:val="18"/>
                <w:szCs w:val="18"/>
              </w:rPr>
              <w:t>Input relevant information accurately so that it is ready for processing</w:t>
            </w:r>
          </w:p>
        </w:tc>
        <w:tc>
          <w:tcPr>
            <w:tcW w:w="6237" w:type="dxa"/>
          </w:tcPr>
          <w:p w14:paraId="5BAE0F49" w14:textId="77777777" w:rsidR="000F7A34" w:rsidRPr="0029221A" w:rsidRDefault="000F7A34" w:rsidP="00843607">
            <w:pPr>
              <w:spacing w:beforeLines="30" w:before="72" w:afterLines="30" w:after="72"/>
              <w:rPr>
                <w:i/>
                <w:sz w:val="18"/>
                <w:szCs w:val="18"/>
              </w:rPr>
            </w:pPr>
            <w:r w:rsidRPr="0029221A">
              <w:rPr>
                <w:i/>
                <w:sz w:val="18"/>
                <w:szCs w:val="18"/>
              </w:rPr>
              <w:t>Types of information: Information will vary according to the software for example, text, numbers, photos, scanned images, graphic elements, digital recorded sound, graphs, charts, tables</w:t>
            </w:r>
          </w:p>
          <w:p w14:paraId="3F8D4633" w14:textId="77777777" w:rsidR="000F7A34" w:rsidRPr="0029221A" w:rsidRDefault="000F7A34" w:rsidP="00843607">
            <w:pPr>
              <w:spacing w:beforeLines="30" w:before="72" w:afterLines="30" w:after="72"/>
              <w:rPr>
                <w:i/>
                <w:sz w:val="18"/>
                <w:szCs w:val="18"/>
              </w:rPr>
            </w:pPr>
            <w:r w:rsidRPr="0029221A">
              <w:rPr>
                <w:i/>
                <w:sz w:val="18"/>
                <w:szCs w:val="18"/>
              </w:rPr>
              <w:t>Inputting information: Inputting tools and techniques will vary according to the technology being used: for example, interface devices (</w:t>
            </w:r>
            <w:proofErr w:type="spellStart"/>
            <w:r w:rsidRPr="0029221A">
              <w:rPr>
                <w:i/>
                <w:sz w:val="18"/>
                <w:szCs w:val="18"/>
              </w:rPr>
              <w:t>eg</w:t>
            </w:r>
            <w:proofErr w:type="spellEnd"/>
            <w:r w:rsidRPr="0029221A">
              <w:rPr>
                <w:i/>
                <w:sz w:val="18"/>
                <w:szCs w:val="18"/>
              </w:rPr>
              <w:t xml:space="preserve"> keyboard, mouse, stylus, touch screen), microphone (</w:t>
            </w:r>
            <w:proofErr w:type="spellStart"/>
            <w:r w:rsidRPr="0029221A">
              <w:rPr>
                <w:i/>
                <w:sz w:val="18"/>
                <w:szCs w:val="18"/>
              </w:rPr>
              <w:t>eg</w:t>
            </w:r>
            <w:proofErr w:type="spellEnd"/>
            <w:r w:rsidRPr="0029221A">
              <w:rPr>
                <w:i/>
                <w:sz w:val="18"/>
                <w:szCs w:val="18"/>
              </w:rPr>
              <w:t xml:space="preserve"> headset, built-in), camera (</w:t>
            </w:r>
            <w:proofErr w:type="spellStart"/>
            <w:r w:rsidRPr="0029221A">
              <w:rPr>
                <w:i/>
                <w:sz w:val="18"/>
                <w:szCs w:val="18"/>
              </w:rPr>
              <w:t>eg</w:t>
            </w:r>
            <w:proofErr w:type="spellEnd"/>
            <w:r w:rsidRPr="0029221A">
              <w:rPr>
                <w:i/>
                <w:sz w:val="18"/>
                <w:szCs w:val="18"/>
              </w:rPr>
              <w:t xml:space="preserve"> web cam, video camera, mobile phone camera)</w:t>
            </w:r>
          </w:p>
        </w:tc>
        <w:tc>
          <w:tcPr>
            <w:tcW w:w="3118" w:type="dxa"/>
          </w:tcPr>
          <w:p w14:paraId="29CAF4D6" w14:textId="77777777" w:rsidR="000F7A34" w:rsidRDefault="000F7A34" w:rsidP="0029221A">
            <w:pPr>
              <w:spacing w:before="120" w:after="120"/>
            </w:pPr>
          </w:p>
        </w:tc>
      </w:tr>
      <w:tr w:rsidR="000F7A34" w14:paraId="4571E76D" w14:textId="77777777" w:rsidTr="0029221A">
        <w:trPr>
          <w:cantSplit/>
        </w:trPr>
        <w:tc>
          <w:tcPr>
            <w:tcW w:w="1560" w:type="dxa"/>
            <w:vMerge/>
            <w:shd w:val="clear" w:color="auto" w:fill="D6E3BC"/>
          </w:tcPr>
          <w:p w14:paraId="53E04653" w14:textId="77777777" w:rsidR="000F7A34" w:rsidRDefault="000F7A34" w:rsidP="00843607">
            <w:pPr>
              <w:spacing w:beforeLines="30" w:before="72" w:afterLines="30" w:after="72"/>
            </w:pPr>
          </w:p>
        </w:tc>
        <w:tc>
          <w:tcPr>
            <w:tcW w:w="851" w:type="dxa"/>
          </w:tcPr>
          <w:p w14:paraId="5DF6B059" w14:textId="77777777" w:rsidR="000F7A34" w:rsidRPr="0029221A" w:rsidRDefault="000F7A34" w:rsidP="00843607">
            <w:pPr>
              <w:spacing w:beforeLines="30" w:before="72" w:afterLines="30" w:after="72"/>
              <w:rPr>
                <w:sz w:val="18"/>
                <w:szCs w:val="18"/>
              </w:rPr>
            </w:pPr>
            <w:r w:rsidRPr="0029221A">
              <w:rPr>
                <w:sz w:val="18"/>
                <w:szCs w:val="18"/>
              </w:rPr>
              <w:t>1.2</w:t>
            </w:r>
          </w:p>
        </w:tc>
        <w:tc>
          <w:tcPr>
            <w:tcW w:w="3260" w:type="dxa"/>
          </w:tcPr>
          <w:p w14:paraId="5BD82A23" w14:textId="77777777" w:rsidR="000F7A34" w:rsidRPr="0029221A" w:rsidRDefault="000F7A34" w:rsidP="00843607">
            <w:pPr>
              <w:spacing w:beforeLines="30" w:before="72" w:afterLines="30" w:after="72"/>
              <w:rPr>
                <w:sz w:val="18"/>
                <w:szCs w:val="18"/>
              </w:rPr>
            </w:pPr>
            <w:r w:rsidRPr="0029221A">
              <w:rPr>
                <w:sz w:val="18"/>
                <w:szCs w:val="18"/>
              </w:rPr>
              <w:t>Select and use appropriate techniques to link and combine information of different forms or from different sources within the software</w:t>
            </w:r>
          </w:p>
        </w:tc>
        <w:tc>
          <w:tcPr>
            <w:tcW w:w="6237" w:type="dxa"/>
          </w:tcPr>
          <w:p w14:paraId="0ED55876" w14:textId="77777777" w:rsidR="000F7A34" w:rsidRPr="0029221A" w:rsidRDefault="000F7A34" w:rsidP="00843607">
            <w:pPr>
              <w:spacing w:beforeLines="30" w:before="72" w:afterLines="30" w:after="72"/>
              <w:rPr>
                <w:i/>
                <w:sz w:val="18"/>
                <w:szCs w:val="18"/>
              </w:rPr>
            </w:pPr>
            <w:r w:rsidRPr="0029221A">
              <w:rPr>
                <w:i/>
                <w:sz w:val="18"/>
                <w:szCs w:val="18"/>
              </w:rPr>
              <w:t>Combining information techniques: Insert, size, position, wrap, order, group, import data, links and references to external data</w:t>
            </w:r>
          </w:p>
        </w:tc>
        <w:tc>
          <w:tcPr>
            <w:tcW w:w="3118" w:type="dxa"/>
          </w:tcPr>
          <w:p w14:paraId="29AF4EE1" w14:textId="77777777" w:rsidR="000F7A34" w:rsidRDefault="000F7A34" w:rsidP="0029221A">
            <w:pPr>
              <w:spacing w:before="120" w:after="120"/>
            </w:pPr>
          </w:p>
        </w:tc>
      </w:tr>
      <w:tr w:rsidR="000F7A34" w14:paraId="49D84543" w14:textId="77777777" w:rsidTr="0029221A">
        <w:trPr>
          <w:cantSplit/>
        </w:trPr>
        <w:tc>
          <w:tcPr>
            <w:tcW w:w="1560" w:type="dxa"/>
            <w:vMerge/>
            <w:shd w:val="clear" w:color="auto" w:fill="D6E3BC"/>
          </w:tcPr>
          <w:p w14:paraId="3DC82AB2" w14:textId="77777777" w:rsidR="000F7A34" w:rsidRDefault="000F7A34" w:rsidP="00843607">
            <w:pPr>
              <w:spacing w:beforeLines="30" w:before="72" w:afterLines="30" w:after="72"/>
            </w:pPr>
          </w:p>
        </w:tc>
        <w:tc>
          <w:tcPr>
            <w:tcW w:w="851" w:type="dxa"/>
          </w:tcPr>
          <w:p w14:paraId="431AD04C" w14:textId="77777777" w:rsidR="000F7A34" w:rsidRPr="0029221A" w:rsidRDefault="000F7A34" w:rsidP="00843607">
            <w:pPr>
              <w:spacing w:beforeLines="30" w:before="72" w:afterLines="30" w:after="72"/>
              <w:rPr>
                <w:sz w:val="18"/>
                <w:szCs w:val="18"/>
              </w:rPr>
            </w:pPr>
            <w:r w:rsidRPr="0029221A">
              <w:rPr>
                <w:sz w:val="18"/>
                <w:szCs w:val="18"/>
              </w:rPr>
              <w:t>1.3</w:t>
            </w:r>
          </w:p>
        </w:tc>
        <w:tc>
          <w:tcPr>
            <w:tcW w:w="3260" w:type="dxa"/>
          </w:tcPr>
          <w:p w14:paraId="76B5C115" w14:textId="77777777" w:rsidR="000F7A34" w:rsidRPr="0029221A" w:rsidRDefault="000F7A34" w:rsidP="00843607">
            <w:pPr>
              <w:spacing w:beforeLines="30" w:before="72" w:afterLines="30" w:after="72"/>
              <w:rPr>
                <w:sz w:val="18"/>
                <w:szCs w:val="18"/>
              </w:rPr>
            </w:pPr>
            <w:r w:rsidRPr="0029221A">
              <w:rPr>
                <w:sz w:val="18"/>
                <w:szCs w:val="18"/>
              </w:rPr>
              <w:t>Respond appropriately to data entry error messages</w:t>
            </w:r>
          </w:p>
        </w:tc>
        <w:tc>
          <w:tcPr>
            <w:tcW w:w="6237" w:type="dxa"/>
          </w:tcPr>
          <w:p w14:paraId="35BD3BCA" w14:textId="77777777" w:rsidR="000F7A34" w:rsidRPr="0029221A" w:rsidRDefault="000F7A34" w:rsidP="00843607">
            <w:pPr>
              <w:spacing w:beforeLines="30" w:before="72" w:afterLines="30" w:after="72"/>
              <w:rPr>
                <w:i/>
                <w:sz w:val="18"/>
                <w:szCs w:val="18"/>
              </w:rPr>
            </w:pPr>
          </w:p>
        </w:tc>
        <w:tc>
          <w:tcPr>
            <w:tcW w:w="3118" w:type="dxa"/>
          </w:tcPr>
          <w:p w14:paraId="37AB8348" w14:textId="77777777" w:rsidR="000F7A34" w:rsidRDefault="000F7A34" w:rsidP="0029221A">
            <w:pPr>
              <w:spacing w:before="120" w:after="120"/>
            </w:pPr>
          </w:p>
        </w:tc>
      </w:tr>
      <w:tr w:rsidR="000F7A34" w14:paraId="38BC3A33" w14:textId="77777777" w:rsidTr="0029221A">
        <w:trPr>
          <w:cantSplit/>
        </w:trPr>
        <w:tc>
          <w:tcPr>
            <w:tcW w:w="1560" w:type="dxa"/>
            <w:vMerge w:val="restart"/>
            <w:shd w:val="clear" w:color="auto" w:fill="D6E3BC"/>
            <w:vAlign w:val="center"/>
          </w:tcPr>
          <w:p w14:paraId="08E5E898" w14:textId="77777777" w:rsidR="000F7A34" w:rsidRDefault="000F7A34" w:rsidP="00843607">
            <w:pPr>
              <w:spacing w:beforeLines="30" w:before="72" w:afterLines="30" w:after="72"/>
            </w:pPr>
            <w:proofErr w:type="gramStart"/>
            <w:r w:rsidRPr="0029221A">
              <w:rPr>
                <w:rFonts w:cs="Arial"/>
                <w:b/>
                <w:sz w:val="20"/>
                <w:szCs w:val="20"/>
              </w:rPr>
              <w:t>2  Use</w:t>
            </w:r>
            <w:proofErr w:type="gramEnd"/>
            <w:r w:rsidRPr="0029221A">
              <w:rPr>
                <w:rFonts w:cs="Arial"/>
                <w:b/>
                <w:sz w:val="20"/>
                <w:szCs w:val="20"/>
              </w:rPr>
              <w:t xml:space="preserve"> appropriate structures to organise and retrieve information efficiently</w:t>
            </w:r>
          </w:p>
        </w:tc>
        <w:tc>
          <w:tcPr>
            <w:tcW w:w="851" w:type="dxa"/>
          </w:tcPr>
          <w:p w14:paraId="7718CD1B" w14:textId="77777777" w:rsidR="000F7A34" w:rsidRPr="0029221A" w:rsidRDefault="000F7A34" w:rsidP="00843607">
            <w:pPr>
              <w:spacing w:beforeLines="30" w:before="72" w:afterLines="30" w:after="72"/>
              <w:rPr>
                <w:sz w:val="18"/>
                <w:szCs w:val="18"/>
              </w:rPr>
            </w:pPr>
            <w:r w:rsidRPr="0029221A">
              <w:rPr>
                <w:sz w:val="18"/>
                <w:szCs w:val="18"/>
              </w:rPr>
              <w:t>2.1</w:t>
            </w:r>
          </w:p>
        </w:tc>
        <w:tc>
          <w:tcPr>
            <w:tcW w:w="3260" w:type="dxa"/>
          </w:tcPr>
          <w:p w14:paraId="0D81865D" w14:textId="77777777" w:rsidR="000F7A34" w:rsidRPr="0029221A" w:rsidRDefault="000F7A34" w:rsidP="00843607">
            <w:pPr>
              <w:spacing w:beforeLines="30" w:before="72" w:afterLines="30" w:after="72"/>
              <w:rPr>
                <w:sz w:val="18"/>
                <w:szCs w:val="18"/>
              </w:rPr>
            </w:pPr>
            <w:r w:rsidRPr="0029221A">
              <w:rPr>
                <w:sz w:val="18"/>
                <w:szCs w:val="18"/>
              </w:rPr>
              <w:t>Describe what functions to apply to structure and layout information effectively</w:t>
            </w:r>
          </w:p>
        </w:tc>
        <w:tc>
          <w:tcPr>
            <w:tcW w:w="6237" w:type="dxa"/>
          </w:tcPr>
          <w:p w14:paraId="3D0C5382" w14:textId="77777777" w:rsidR="000F7A34" w:rsidRPr="0029221A" w:rsidRDefault="000F7A34" w:rsidP="00843607">
            <w:pPr>
              <w:spacing w:beforeLines="30" w:before="72" w:afterLines="30" w:after="72"/>
              <w:rPr>
                <w:i/>
                <w:sz w:val="18"/>
                <w:szCs w:val="18"/>
              </w:rPr>
            </w:pPr>
          </w:p>
        </w:tc>
        <w:tc>
          <w:tcPr>
            <w:tcW w:w="3118" w:type="dxa"/>
          </w:tcPr>
          <w:p w14:paraId="1CEC8522" w14:textId="77777777" w:rsidR="000F7A34" w:rsidRDefault="000F7A34" w:rsidP="0029221A">
            <w:pPr>
              <w:spacing w:before="120" w:after="120"/>
            </w:pPr>
          </w:p>
        </w:tc>
      </w:tr>
      <w:tr w:rsidR="000F7A34" w14:paraId="6F88557E" w14:textId="77777777" w:rsidTr="0029221A">
        <w:trPr>
          <w:cantSplit/>
        </w:trPr>
        <w:tc>
          <w:tcPr>
            <w:tcW w:w="1560" w:type="dxa"/>
            <w:vMerge/>
            <w:tcBorders>
              <w:top w:val="nil"/>
            </w:tcBorders>
            <w:shd w:val="clear" w:color="auto" w:fill="D6E3BC"/>
            <w:vAlign w:val="center"/>
          </w:tcPr>
          <w:p w14:paraId="28118FFE" w14:textId="77777777" w:rsidR="000F7A34" w:rsidRDefault="000F7A34" w:rsidP="00843607">
            <w:pPr>
              <w:spacing w:beforeLines="30" w:before="72" w:afterLines="30" w:after="72"/>
            </w:pPr>
          </w:p>
        </w:tc>
        <w:tc>
          <w:tcPr>
            <w:tcW w:w="851" w:type="dxa"/>
          </w:tcPr>
          <w:p w14:paraId="44CDD878" w14:textId="77777777" w:rsidR="000F7A34" w:rsidRPr="0029221A" w:rsidRDefault="000F7A34" w:rsidP="00843607">
            <w:pPr>
              <w:spacing w:beforeLines="30" w:before="72" w:afterLines="30" w:after="72"/>
              <w:rPr>
                <w:sz w:val="18"/>
                <w:szCs w:val="18"/>
              </w:rPr>
            </w:pPr>
            <w:r w:rsidRPr="0029221A">
              <w:rPr>
                <w:sz w:val="18"/>
                <w:szCs w:val="18"/>
              </w:rPr>
              <w:t>2.2</w:t>
            </w:r>
          </w:p>
        </w:tc>
        <w:tc>
          <w:tcPr>
            <w:tcW w:w="3260" w:type="dxa"/>
          </w:tcPr>
          <w:p w14:paraId="27F63B3A" w14:textId="77777777" w:rsidR="000F7A34" w:rsidRPr="0029221A" w:rsidRDefault="000F7A34" w:rsidP="00843607">
            <w:pPr>
              <w:spacing w:beforeLines="30" w:before="72" w:afterLines="30" w:after="72"/>
              <w:rPr>
                <w:sz w:val="18"/>
                <w:szCs w:val="18"/>
              </w:rPr>
            </w:pPr>
            <w:r w:rsidRPr="0029221A">
              <w:rPr>
                <w:sz w:val="18"/>
                <w:szCs w:val="18"/>
              </w:rPr>
              <w:t>Select and use appropriate structures and/or layouts to organise information</w:t>
            </w:r>
          </w:p>
        </w:tc>
        <w:tc>
          <w:tcPr>
            <w:tcW w:w="6237" w:type="dxa"/>
          </w:tcPr>
          <w:p w14:paraId="2C4AEC6C" w14:textId="77777777" w:rsidR="000F7A34" w:rsidRPr="0029221A" w:rsidRDefault="000F7A34" w:rsidP="00843607">
            <w:pPr>
              <w:spacing w:beforeLines="30" w:before="72" w:afterLines="30" w:after="72"/>
              <w:rPr>
                <w:i/>
                <w:sz w:val="18"/>
                <w:szCs w:val="18"/>
              </w:rPr>
            </w:pPr>
            <w:r w:rsidRPr="0029221A">
              <w:rPr>
                <w:i/>
                <w:sz w:val="18"/>
                <w:szCs w:val="18"/>
              </w:rPr>
              <w:t>Structures and layouts: Apply and change existing templates, set up templates for inputting or retrieving information, apply or change existing styles</w:t>
            </w:r>
          </w:p>
        </w:tc>
        <w:tc>
          <w:tcPr>
            <w:tcW w:w="3118" w:type="dxa"/>
          </w:tcPr>
          <w:p w14:paraId="515CC898" w14:textId="77777777" w:rsidR="000F7A34" w:rsidRDefault="000F7A34" w:rsidP="0029221A">
            <w:pPr>
              <w:spacing w:before="120" w:after="120"/>
            </w:pPr>
          </w:p>
        </w:tc>
      </w:tr>
      <w:tr w:rsidR="000F7A34" w14:paraId="03BDF45B" w14:textId="77777777" w:rsidTr="0029221A">
        <w:trPr>
          <w:cantSplit/>
        </w:trPr>
        <w:tc>
          <w:tcPr>
            <w:tcW w:w="1560" w:type="dxa"/>
            <w:vMerge/>
            <w:tcBorders>
              <w:top w:val="nil"/>
            </w:tcBorders>
            <w:shd w:val="clear" w:color="auto" w:fill="D6E3BC"/>
            <w:vAlign w:val="center"/>
          </w:tcPr>
          <w:p w14:paraId="5C44C0A7" w14:textId="77777777" w:rsidR="000F7A34" w:rsidRDefault="000F7A34" w:rsidP="00843607">
            <w:pPr>
              <w:spacing w:beforeLines="30" w:before="72" w:afterLines="30" w:after="72"/>
            </w:pPr>
          </w:p>
        </w:tc>
        <w:tc>
          <w:tcPr>
            <w:tcW w:w="851" w:type="dxa"/>
          </w:tcPr>
          <w:p w14:paraId="549FA680" w14:textId="77777777" w:rsidR="000F7A34" w:rsidRPr="0029221A" w:rsidRDefault="000F7A34" w:rsidP="00843607">
            <w:pPr>
              <w:spacing w:beforeLines="30" w:before="72" w:afterLines="30" w:after="72"/>
              <w:rPr>
                <w:sz w:val="18"/>
                <w:szCs w:val="18"/>
              </w:rPr>
            </w:pPr>
            <w:r w:rsidRPr="0029221A">
              <w:rPr>
                <w:sz w:val="18"/>
                <w:szCs w:val="18"/>
              </w:rPr>
              <w:t>2.3</w:t>
            </w:r>
          </w:p>
        </w:tc>
        <w:tc>
          <w:tcPr>
            <w:tcW w:w="3260" w:type="dxa"/>
          </w:tcPr>
          <w:p w14:paraId="0BC3628E" w14:textId="77777777" w:rsidR="000F7A34" w:rsidRPr="0029221A" w:rsidRDefault="000F7A34" w:rsidP="00843607">
            <w:pPr>
              <w:spacing w:beforeLines="30" w:before="72" w:afterLines="30" w:after="72"/>
              <w:rPr>
                <w:sz w:val="18"/>
                <w:szCs w:val="18"/>
              </w:rPr>
            </w:pPr>
            <w:r w:rsidRPr="0029221A">
              <w:rPr>
                <w:sz w:val="18"/>
                <w:szCs w:val="18"/>
              </w:rPr>
              <w:t xml:space="preserve">Apply local and/or legal guidelines and conventions for the storage and use of data </w:t>
            </w:r>
            <w:proofErr w:type="spellStart"/>
            <w:r w:rsidRPr="0029221A">
              <w:rPr>
                <w:sz w:val="18"/>
                <w:szCs w:val="18"/>
              </w:rPr>
              <w:t>where</w:t>
            </w:r>
            <w:proofErr w:type="spellEnd"/>
            <w:r w:rsidRPr="0029221A">
              <w:rPr>
                <w:sz w:val="18"/>
                <w:szCs w:val="18"/>
              </w:rPr>
              <w:t xml:space="preserve"> available</w:t>
            </w:r>
          </w:p>
        </w:tc>
        <w:tc>
          <w:tcPr>
            <w:tcW w:w="6237" w:type="dxa"/>
          </w:tcPr>
          <w:p w14:paraId="61A8A432" w14:textId="77777777" w:rsidR="000F7A34" w:rsidRPr="0029221A" w:rsidRDefault="000F7A34" w:rsidP="00843607">
            <w:pPr>
              <w:spacing w:beforeLines="30" w:before="72" w:afterLines="30" w:after="72"/>
              <w:rPr>
                <w:i/>
                <w:sz w:val="18"/>
                <w:szCs w:val="18"/>
              </w:rPr>
            </w:pPr>
            <w:r w:rsidRPr="0029221A">
              <w:rPr>
                <w:i/>
                <w:sz w:val="18"/>
                <w:szCs w:val="18"/>
              </w:rPr>
              <w:t>Guidelines for the storage and use of data: Set by employer or organisation. Policies relating to security, backup and data protection; guidelines for data format; compliance, audit and reporting requirements File management will vary according to the application</w:t>
            </w:r>
          </w:p>
        </w:tc>
        <w:tc>
          <w:tcPr>
            <w:tcW w:w="3118" w:type="dxa"/>
          </w:tcPr>
          <w:p w14:paraId="1DAFFE5D" w14:textId="77777777" w:rsidR="000F7A34" w:rsidRDefault="000F7A34" w:rsidP="0029221A">
            <w:pPr>
              <w:spacing w:before="120" w:after="120"/>
            </w:pPr>
          </w:p>
        </w:tc>
      </w:tr>
      <w:tr w:rsidR="000F7A34" w14:paraId="12B356CD" w14:textId="77777777" w:rsidTr="0029221A">
        <w:trPr>
          <w:cantSplit/>
        </w:trPr>
        <w:tc>
          <w:tcPr>
            <w:tcW w:w="1560" w:type="dxa"/>
            <w:tcBorders>
              <w:left w:val="nil"/>
              <w:bottom w:val="nil"/>
              <w:right w:val="nil"/>
            </w:tcBorders>
            <w:vAlign w:val="center"/>
          </w:tcPr>
          <w:p w14:paraId="2953EDE0" w14:textId="77777777" w:rsidR="000F7A34" w:rsidRPr="0029221A" w:rsidRDefault="000F7A34" w:rsidP="00843607">
            <w:pPr>
              <w:spacing w:beforeLines="30" w:before="72" w:afterLines="30" w:after="72"/>
              <w:rPr>
                <w:rFonts w:cs="Arial"/>
                <w:b/>
                <w:sz w:val="20"/>
                <w:szCs w:val="20"/>
              </w:rPr>
            </w:pPr>
          </w:p>
        </w:tc>
        <w:tc>
          <w:tcPr>
            <w:tcW w:w="851" w:type="dxa"/>
            <w:tcBorders>
              <w:left w:val="nil"/>
              <w:bottom w:val="nil"/>
              <w:right w:val="nil"/>
            </w:tcBorders>
          </w:tcPr>
          <w:p w14:paraId="13D9614D" w14:textId="77777777" w:rsidR="000F7A34" w:rsidRPr="0029221A" w:rsidRDefault="000F7A34" w:rsidP="00843607">
            <w:pPr>
              <w:spacing w:beforeLines="30" w:before="72" w:afterLines="30" w:after="72"/>
              <w:rPr>
                <w:sz w:val="18"/>
                <w:szCs w:val="18"/>
              </w:rPr>
            </w:pPr>
          </w:p>
        </w:tc>
        <w:tc>
          <w:tcPr>
            <w:tcW w:w="3260" w:type="dxa"/>
            <w:tcBorders>
              <w:left w:val="nil"/>
              <w:bottom w:val="nil"/>
              <w:right w:val="nil"/>
            </w:tcBorders>
          </w:tcPr>
          <w:p w14:paraId="15767FEC" w14:textId="77777777" w:rsidR="000F7A34" w:rsidRPr="0029221A" w:rsidRDefault="000F7A34" w:rsidP="00843607">
            <w:pPr>
              <w:spacing w:beforeLines="30" w:before="72" w:afterLines="30" w:after="72"/>
              <w:rPr>
                <w:sz w:val="18"/>
                <w:szCs w:val="18"/>
              </w:rPr>
            </w:pPr>
          </w:p>
        </w:tc>
        <w:tc>
          <w:tcPr>
            <w:tcW w:w="6237" w:type="dxa"/>
            <w:tcBorders>
              <w:left w:val="nil"/>
              <w:bottom w:val="nil"/>
              <w:right w:val="nil"/>
            </w:tcBorders>
          </w:tcPr>
          <w:p w14:paraId="7E163601" w14:textId="77777777" w:rsidR="000F7A34" w:rsidRPr="0029221A" w:rsidRDefault="000F7A34" w:rsidP="00843607">
            <w:pPr>
              <w:spacing w:beforeLines="30" w:before="72" w:afterLines="30" w:after="72"/>
              <w:rPr>
                <w:i/>
                <w:sz w:val="18"/>
                <w:szCs w:val="18"/>
              </w:rPr>
            </w:pPr>
          </w:p>
        </w:tc>
        <w:tc>
          <w:tcPr>
            <w:tcW w:w="3118" w:type="dxa"/>
            <w:tcBorders>
              <w:left w:val="nil"/>
              <w:bottom w:val="nil"/>
              <w:right w:val="nil"/>
            </w:tcBorders>
          </w:tcPr>
          <w:p w14:paraId="3522CA30" w14:textId="77777777" w:rsidR="000F7A34" w:rsidRDefault="000F7A34" w:rsidP="0029221A">
            <w:pPr>
              <w:spacing w:before="120" w:after="120"/>
            </w:pPr>
          </w:p>
        </w:tc>
      </w:tr>
      <w:tr w:rsidR="000F7A34" w14:paraId="495639B8" w14:textId="77777777" w:rsidTr="0029221A">
        <w:trPr>
          <w:cantSplit/>
        </w:trPr>
        <w:tc>
          <w:tcPr>
            <w:tcW w:w="1560" w:type="dxa"/>
            <w:vMerge w:val="restart"/>
            <w:tcBorders>
              <w:top w:val="nil"/>
            </w:tcBorders>
            <w:shd w:val="clear" w:color="auto" w:fill="D6E3BC"/>
            <w:vAlign w:val="center"/>
          </w:tcPr>
          <w:p w14:paraId="0515B544" w14:textId="77777777" w:rsidR="000F7A34" w:rsidRPr="0029221A" w:rsidRDefault="000F7A34" w:rsidP="00843607">
            <w:pPr>
              <w:spacing w:beforeLines="30" w:before="72" w:afterLines="30" w:after="72"/>
              <w:rPr>
                <w:rFonts w:cs="Arial"/>
                <w:b/>
                <w:sz w:val="20"/>
                <w:szCs w:val="20"/>
              </w:rPr>
            </w:pPr>
            <w:proofErr w:type="gramStart"/>
            <w:r w:rsidRPr="0029221A">
              <w:rPr>
                <w:rFonts w:cs="Arial"/>
                <w:b/>
                <w:sz w:val="20"/>
                <w:szCs w:val="20"/>
              </w:rPr>
              <w:lastRenderedPageBreak/>
              <w:t>3  Use</w:t>
            </w:r>
            <w:proofErr w:type="gramEnd"/>
            <w:r w:rsidRPr="0029221A">
              <w:rPr>
                <w:rFonts w:cs="Arial"/>
                <w:b/>
                <w:sz w:val="20"/>
                <w:szCs w:val="20"/>
              </w:rPr>
              <w:t xml:space="preserve"> the functions of the software effectively to process and present information</w:t>
            </w:r>
          </w:p>
        </w:tc>
        <w:tc>
          <w:tcPr>
            <w:tcW w:w="851" w:type="dxa"/>
            <w:tcBorders>
              <w:top w:val="nil"/>
            </w:tcBorders>
          </w:tcPr>
          <w:p w14:paraId="2CD7AD6C" w14:textId="77777777" w:rsidR="000F7A34" w:rsidRPr="0029221A" w:rsidRDefault="000F7A34" w:rsidP="00843607">
            <w:pPr>
              <w:spacing w:beforeLines="30" w:before="72" w:afterLines="30" w:after="72"/>
              <w:rPr>
                <w:sz w:val="18"/>
                <w:szCs w:val="18"/>
              </w:rPr>
            </w:pPr>
            <w:r w:rsidRPr="0029221A">
              <w:rPr>
                <w:sz w:val="18"/>
                <w:szCs w:val="18"/>
              </w:rPr>
              <w:t>3.1</w:t>
            </w:r>
          </w:p>
        </w:tc>
        <w:tc>
          <w:tcPr>
            <w:tcW w:w="3260" w:type="dxa"/>
            <w:tcBorders>
              <w:top w:val="nil"/>
            </w:tcBorders>
          </w:tcPr>
          <w:p w14:paraId="6924D928" w14:textId="77777777" w:rsidR="000F7A34" w:rsidRPr="0029221A" w:rsidRDefault="000F7A34" w:rsidP="00843607">
            <w:pPr>
              <w:spacing w:beforeLines="30" w:before="72" w:afterLines="30" w:after="72"/>
              <w:rPr>
                <w:sz w:val="18"/>
                <w:szCs w:val="18"/>
              </w:rPr>
            </w:pPr>
            <w:r w:rsidRPr="0029221A">
              <w:rPr>
                <w:sz w:val="18"/>
                <w:szCs w:val="18"/>
              </w:rPr>
              <w:t>Select and use appropriate tools and techniques to edit, process and format information</w:t>
            </w:r>
          </w:p>
        </w:tc>
        <w:tc>
          <w:tcPr>
            <w:tcW w:w="6237" w:type="dxa"/>
            <w:tcBorders>
              <w:top w:val="nil"/>
            </w:tcBorders>
          </w:tcPr>
          <w:p w14:paraId="45ABB3F7" w14:textId="77777777" w:rsidR="000F7A34" w:rsidRPr="0029221A" w:rsidRDefault="000F7A34" w:rsidP="00843607">
            <w:pPr>
              <w:spacing w:beforeLines="30" w:before="72" w:afterLines="30" w:after="72"/>
              <w:rPr>
                <w:i/>
                <w:sz w:val="18"/>
                <w:szCs w:val="18"/>
              </w:rPr>
            </w:pPr>
            <w:r w:rsidRPr="0029221A">
              <w:rPr>
                <w:i/>
                <w:sz w:val="18"/>
                <w:szCs w:val="18"/>
              </w:rPr>
              <w:t>Editing, analysis and formatting techniques: Techniques will vary according to the software and task, for example:</w:t>
            </w:r>
          </w:p>
          <w:p w14:paraId="6723DBCD" w14:textId="77777777" w:rsidR="000F7A34" w:rsidRPr="0029221A" w:rsidRDefault="000F7A34" w:rsidP="00843607">
            <w:pPr>
              <w:spacing w:beforeLines="30" w:before="72" w:afterLines="30" w:after="72"/>
              <w:rPr>
                <w:i/>
                <w:sz w:val="18"/>
                <w:szCs w:val="18"/>
              </w:rPr>
            </w:pPr>
            <w:r w:rsidRPr="0029221A">
              <w:rPr>
                <w:i/>
                <w:sz w:val="18"/>
                <w:szCs w:val="18"/>
              </w:rPr>
              <w:t>Editing – select, insert, delete, cut, copy, paste, drag and drop, find, replace, page layout, labelling, alignment, orientation, colour, resolution, size, pitch</w:t>
            </w:r>
          </w:p>
          <w:p w14:paraId="65B435D7" w14:textId="77777777" w:rsidR="000F7A34" w:rsidRPr="0029221A" w:rsidRDefault="000F7A34" w:rsidP="00843607">
            <w:pPr>
              <w:spacing w:beforeLines="30" w:before="72" w:afterLines="30" w:after="72"/>
              <w:rPr>
                <w:i/>
                <w:sz w:val="18"/>
                <w:szCs w:val="18"/>
              </w:rPr>
            </w:pPr>
            <w:r w:rsidRPr="0029221A">
              <w:rPr>
                <w:i/>
                <w:sz w:val="18"/>
                <w:szCs w:val="18"/>
              </w:rPr>
              <w:t>Analysis – design queries, mathematical, logical or statistical functions</w:t>
            </w:r>
          </w:p>
          <w:p w14:paraId="4D82684C" w14:textId="77777777" w:rsidR="000F7A34" w:rsidRPr="0029221A" w:rsidRDefault="000F7A34" w:rsidP="00843607">
            <w:pPr>
              <w:spacing w:beforeLines="30" w:before="72" w:afterLines="30" w:after="72"/>
              <w:rPr>
                <w:i/>
                <w:sz w:val="18"/>
                <w:szCs w:val="18"/>
              </w:rPr>
            </w:pPr>
            <w:r w:rsidRPr="0029221A">
              <w:rPr>
                <w:i/>
                <w:sz w:val="18"/>
                <w:szCs w:val="18"/>
              </w:rPr>
              <w:t>Formatting – characters, lines, paragraphs, pages, file type</w:t>
            </w:r>
          </w:p>
        </w:tc>
        <w:tc>
          <w:tcPr>
            <w:tcW w:w="3118" w:type="dxa"/>
            <w:tcBorders>
              <w:top w:val="nil"/>
            </w:tcBorders>
          </w:tcPr>
          <w:p w14:paraId="1EE81ABB" w14:textId="77777777" w:rsidR="000F7A34" w:rsidRDefault="000F7A34" w:rsidP="0029221A">
            <w:pPr>
              <w:spacing w:before="120" w:after="120"/>
            </w:pPr>
          </w:p>
        </w:tc>
      </w:tr>
      <w:tr w:rsidR="000F7A34" w14:paraId="668AF300" w14:textId="77777777" w:rsidTr="0029221A">
        <w:trPr>
          <w:cantSplit/>
        </w:trPr>
        <w:tc>
          <w:tcPr>
            <w:tcW w:w="1560" w:type="dxa"/>
            <w:vMerge/>
            <w:shd w:val="clear" w:color="auto" w:fill="D6E3BC"/>
            <w:vAlign w:val="center"/>
          </w:tcPr>
          <w:p w14:paraId="0BF1341E" w14:textId="77777777" w:rsidR="000F7A34" w:rsidRDefault="000F7A34" w:rsidP="00843607">
            <w:pPr>
              <w:spacing w:beforeLines="30" w:before="72" w:afterLines="30" w:after="72"/>
            </w:pPr>
          </w:p>
        </w:tc>
        <w:tc>
          <w:tcPr>
            <w:tcW w:w="851" w:type="dxa"/>
          </w:tcPr>
          <w:p w14:paraId="3F69286F" w14:textId="77777777" w:rsidR="000F7A34" w:rsidRPr="0029221A" w:rsidRDefault="000F7A34" w:rsidP="00843607">
            <w:pPr>
              <w:spacing w:beforeLines="30" w:before="72" w:afterLines="30" w:after="72"/>
              <w:rPr>
                <w:sz w:val="18"/>
                <w:szCs w:val="18"/>
              </w:rPr>
            </w:pPr>
            <w:r w:rsidRPr="0029221A">
              <w:rPr>
                <w:sz w:val="18"/>
                <w:szCs w:val="18"/>
              </w:rPr>
              <w:t>3.2</w:t>
            </w:r>
          </w:p>
        </w:tc>
        <w:tc>
          <w:tcPr>
            <w:tcW w:w="3260" w:type="dxa"/>
          </w:tcPr>
          <w:p w14:paraId="4040F361" w14:textId="77777777" w:rsidR="000F7A34" w:rsidRPr="0029221A" w:rsidRDefault="000F7A34" w:rsidP="00843607">
            <w:pPr>
              <w:spacing w:beforeLines="30" w:before="72" w:afterLines="30" w:after="72"/>
              <w:rPr>
                <w:sz w:val="18"/>
                <w:szCs w:val="18"/>
              </w:rPr>
            </w:pPr>
            <w:r w:rsidRPr="0029221A">
              <w:rPr>
                <w:sz w:val="18"/>
                <w:szCs w:val="18"/>
              </w:rPr>
              <w:t>Check information meets needs, using IT tools and making corrections as necessary</w:t>
            </w:r>
          </w:p>
        </w:tc>
        <w:tc>
          <w:tcPr>
            <w:tcW w:w="6237" w:type="dxa"/>
          </w:tcPr>
          <w:p w14:paraId="16C5ADE7" w14:textId="77777777" w:rsidR="000F7A34" w:rsidRPr="0029221A" w:rsidRDefault="000F7A34" w:rsidP="00843607">
            <w:pPr>
              <w:spacing w:beforeLines="30" w:before="72" w:afterLines="30" w:after="72"/>
              <w:rPr>
                <w:i/>
                <w:sz w:val="18"/>
                <w:szCs w:val="18"/>
              </w:rPr>
            </w:pPr>
            <w:r w:rsidRPr="0029221A">
              <w:rPr>
                <w:i/>
                <w:sz w:val="18"/>
                <w:szCs w:val="18"/>
              </w:rPr>
              <w:t>Check information: Checks will vary according to the type of information and software, but could include: spell check, grammar check, accuracy of figures, labelling and size of images, volume of sound, quality of images and sound, that line, paragraph and page breaks fall appropriately, formatting is consistent, the use of headings and subheadings aid clarity, the placing of images or sound clips</w:t>
            </w:r>
          </w:p>
        </w:tc>
        <w:tc>
          <w:tcPr>
            <w:tcW w:w="3118" w:type="dxa"/>
          </w:tcPr>
          <w:p w14:paraId="38AD2C58" w14:textId="77777777" w:rsidR="000F7A34" w:rsidRDefault="000F7A34" w:rsidP="0029221A">
            <w:pPr>
              <w:spacing w:before="120" w:after="120"/>
            </w:pPr>
          </w:p>
        </w:tc>
      </w:tr>
      <w:tr w:rsidR="000F7A34" w14:paraId="75EA0318" w14:textId="77777777" w:rsidTr="0029221A">
        <w:trPr>
          <w:cantSplit/>
        </w:trPr>
        <w:tc>
          <w:tcPr>
            <w:tcW w:w="1560" w:type="dxa"/>
            <w:vMerge/>
            <w:shd w:val="clear" w:color="auto" w:fill="D6E3BC"/>
            <w:vAlign w:val="center"/>
          </w:tcPr>
          <w:p w14:paraId="7B992854" w14:textId="77777777" w:rsidR="000F7A34" w:rsidRDefault="000F7A34" w:rsidP="00843607">
            <w:pPr>
              <w:spacing w:beforeLines="30" w:before="72" w:afterLines="30" w:after="72"/>
            </w:pPr>
          </w:p>
        </w:tc>
        <w:tc>
          <w:tcPr>
            <w:tcW w:w="851" w:type="dxa"/>
          </w:tcPr>
          <w:p w14:paraId="3DAD1CD8" w14:textId="77777777" w:rsidR="000F7A34" w:rsidRPr="0029221A" w:rsidRDefault="000F7A34" w:rsidP="00843607">
            <w:pPr>
              <w:spacing w:beforeLines="30" w:before="72" w:afterLines="30" w:after="72"/>
              <w:rPr>
                <w:sz w:val="18"/>
                <w:szCs w:val="18"/>
              </w:rPr>
            </w:pPr>
            <w:r w:rsidRPr="0029221A">
              <w:rPr>
                <w:sz w:val="18"/>
                <w:szCs w:val="18"/>
              </w:rPr>
              <w:t>3.3</w:t>
            </w:r>
          </w:p>
        </w:tc>
        <w:tc>
          <w:tcPr>
            <w:tcW w:w="3260" w:type="dxa"/>
          </w:tcPr>
          <w:p w14:paraId="35386DE6" w14:textId="77777777" w:rsidR="000F7A34" w:rsidRPr="0029221A" w:rsidRDefault="000F7A34" w:rsidP="00843607">
            <w:pPr>
              <w:spacing w:beforeLines="30" w:before="72" w:afterLines="30" w:after="72"/>
              <w:rPr>
                <w:sz w:val="18"/>
                <w:szCs w:val="18"/>
              </w:rPr>
            </w:pPr>
            <w:r w:rsidRPr="0029221A">
              <w:rPr>
                <w:sz w:val="18"/>
                <w:szCs w:val="18"/>
              </w:rPr>
              <w:t>Select and use appropriate methods to present information</w:t>
            </w:r>
          </w:p>
        </w:tc>
        <w:tc>
          <w:tcPr>
            <w:tcW w:w="6237" w:type="dxa"/>
          </w:tcPr>
          <w:p w14:paraId="50DCEBD1" w14:textId="77777777" w:rsidR="000F7A34" w:rsidRPr="0029221A" w:rsidRDefault="000F7A34" w:rsidP="00843607">
            <w:pPr>
              <w:spacing w:beforeLines="30" w:before="72" w:afterLines="30" w:after="72"/>
              <w:rPr>
                <w:i/>
                <w:sz w:val="18"/>
                <w:szCs w:val="18"/>
              </w:rPr>
            </w:pPr>
            <w:r w:rsidRPr="0029221A">
              <w:rPr>
                <w:i/>
                <w:sz w:val="18"/>
                <w:szCs w:val="18"/>
              </w:rPr>
              <w:t>Presentation methods: Methods will vary according to the software and task, for example, on screen display, publishing on a web site, hard copy print out, digital file; organisational house style, branding</w:t>
            </w:r>
          </w:p>
        </w:tc>
        <w:tc>
          <w:tcPr>
            <w:tcW w:w="3118" w:type="dxa"/>
          </w:tcPr>
          <w:p w14:paraId="464F93E8" w14:textId="77777777" w:rsidR="000F7A34" w:rsidRDefault="000F7A34" w:rsidP="0029221A">
            <w:pPr>
              <w:spacing w:before="120" w:after="120"/>
            </w:pPr>
          </w:p>
        </w:tc>
      </w:tr>
    </w:tbl>
    <w:p w14:paraId="2D85AB6D" w14:textId="77777777" w:rsidR="000F7A34" w:rsidRDefault="000F7A34">
      <w:r>
        <w:br w:type="page"/>
      </w:r>
    </w:p>
    <w:p w14:paraId="7C0E4A3D" w14:textId="77777777" w:rsidR="000F7A34" w:rsidRDefault="000F7A34"/>
    <w:tbl>
      <w:tblPr>
        <w:tblW w:w="15168"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A0" w:firstRow="1" w:lastRow="0" w:firstColumn="1" w:lastColumn="0" w:noHBand="0" w:noVBand="0"/>
      </w:tblPr>
      <w:tblGrid>
        <w:gridCol w:w="2103"/>
        <w:gridCol w:w="4844"/>
        <w:gridCol w:w="1559"/>
        <w:gridCol w:w="3118"/>
        <w:gridCol w:w="3544"/>
      </w:tblGrid>
      <w:tr w:rsidR="000F7A34" w14:paraId="6321A915" w14:textId="77777777" w:rsidTr="0029221A">
        <w:trPr>
          <w:trHeight w:val="336"/>
          <w:jc w:val="center"/>
        </w:trPr>
        <w:tc>
          <w:tcPr>
            <w:tcW w:w="15168" w:type="dxa"/>
            <w:gridSpan w:val="5"/>
            <w:shd w:val="clear" w:color="auto" w:fill="D6E3BC"/>
          </w:tcPr>
          <w:p w14:paraId="4B42F79A" w14:textId="77777777" w:rsidR="000F7A34" w:rsidRPr="0029221A" w:rsidRDefault="000F7A34" w:rsidP="00843607">
            <w:pPr>
              <w:spacing w:beforeLines="30" w:before="72" w:afterLines="30" w:after="72"/>
              <w:jc w:val="center"/>
              <w:rPr>
                <w:rFonts w:cs="Arial"/>
                <w:b/>
                <w:bCs/>
                <w:sz w:val="20"/>
                <w:szCs w:val="20"/>
              </w:rPr>
            </w:pPr>
            <w:r w:rsidRPr="0029221A">
              <w:rPr>
                <w:rFonts w:cs="Arial"/>
                <w:b/>
                <w:bCs/>
                <w:sz w:val="20"/>
                <w:szCs w:val="20"/>
              </w:rPr>
              <w:t>Assessment Report</w:t>
            </w:r>
          </w:p>
        </w:tc>
      </w:tr>
      <w:tr w:rsidR="000F7A34" w14:paraId="288ED057" w14:textId="77777777" w:rsidTr="0029221A">
        <w:trPr>
          <w:trHeight w:val="3371"/>
          <w:jc w:val="center"/>
        </w:trPr>
        <w:tc>
          <w:tcPr>
            <w:tcW w:w="15168" w:type="dxa"/>
            <w:gridSpan w:val="5"/>
          </w:tcPr>
          <w:p w14:paraId="1D60782D" w14:textId="77777777" w:rsidR="000F7A34" w:rsidRPr="0029221A" w:rsidRDefault="000F7A34" w:rsidP="0029221A">
            <w:pPr>
              <w:spacing w:before="120" w:after="120"/>
              <w:rPr>
                <w:rFonts w:cs="Arial"/>
                <w:bCs/>
                <w:sz w:val="20"/>
                <w:szCs w:val="20"/>
              </w:rPr>
            </w:pPr>
            <w:r w:rsidRPr="0029221A">
              <w:rPr>
                <w:rFonts w:cs="Arial"/>
                <w:b/>
                <w:bCs/>
                <w:sz w:val="20"/>
                <w:szCs w:val="20"/>
              </w:rPr>
              <w:t xml:space="preserve">Assessor feedback / comments </w:t>
            </w:r>
            <w:r w:rsidRPr="0029221A">
              <w:rPr>
                <w:rFonts w:cs="Arial"/>
                <w:bCs/>
                <w:sz w:val="20"/>
                <w:szCs w:val="20"/>
              </w:rPr>
              <w:t>(</w:t>
            </w:r>
            <w:proofErr w:type="gramStart"/>
            <w:r w:rsidRPr="0029221A">
              <w:rPr>
                <w:rFonts w:cs="Arial"/>
                <w:bCs/>
                <w:sz w:val="20"/>
                <w:szCs w:val="20"/>
              </w:rPr>
              <w:t>continue on</w:t>
            </w:r>
            <w:proofErr w:type="gramEnd"/>
            <w:r w:rsidRPr="0029221A">
              <w:rPr>
                <w:rFonts w:cs="Arial"/>
                <w:bCs/>
                <w:sz w:val="20"/>
                <w:szCs w:val="20"/>
              </w:rPr>
              <w:t xml:space="preserve"> additional sheet / assessment report if necessary)</w:t>
            </w:r>
          </w:p>
          <w:p w14:paraId="18EF1F41" w14:textId="77777777" w:rsidR="000F7A34" w:rsidRPr="0029221A" w:rsidRDefault="000F7A34" w:rsidP="0029221A">
            <w:pPr>
              <w:spacing w:before="120" w:after="120"/>
              <w:rPr>
                <w:rFonts w:cs="Arial"/>
                <w:bCs/>
                <w:sz w:val="20"/>
                <w:szCs w:val="20"/>
              </w:rPr>
            </w:pPr>
          </w:p>
        </w:tc>
      </w:tr>
      <w:tr w:rsidR="000F7A34" w14:paraId="7BFFD47D" w14:textId="77777777" w:rsidTr="0029221A">
        <w:trPr>
          <w:trHeight w:val="2208"/>
          <w:jc w:val="center"/>
        </w:trPr>
        <w:tc>
          <w:tcPr>
            <w:tcW w:w="15168" w:type="dxa"/>
            <w:gridSpan w:val="5"/>
          </w:tcPr>
          <w:p w14:paraId="09DB5746" w14:textId="77777777" w:rsidR="000F7A34" w:rsidRPr="0029221A" w:rsidRDefault="000F7A34" w:rsidP="0029221A">
            <w:pPr>
              <w:spacing w:before="120" w:after="120"/>
              <w:rPr>
                <w:rFonts w:cs="Arial"/>
                <w:bCs/>
                <w:sz w:val="20"/>
                <w:szCs w:val="20"/>
              </w:rPr>
            </w:pPr>
            <w:r w:rsidRPr="0029221A">
              <w:rPr>
                <w:rFonts w:cs="Arial"/>
                <w:b/>
                <w:bCs/>
                <w:sz w:val="20"/>
                <w:szCs w:val="20"/>
              </w:rPr>
              <w:t xml:space="preserve">Internal Verifier actions / comments / feedback </w:t>
            </w:r>
          </w:p>
          <w:p w14:paraId="3EAFDEB6" w14:textId="77777777" w:rsidR="000F7A34" w:rsidRPr="0029221A" w:rsidRDefault="000F7A34" w:rsidP="0029221A">
            <w:pPr>
              <w:spacing w:before="120" w:after="120"/>
              <w:rPr>
                <w:rFonts w:cs="Arial"/>
                <w:bCs/>
                <w:sz w:val="20"/>
                <w:szCs w:val="20"/>
              </w:rPr>
            </w:pPr>
          </w:p>
        </w:tc>
      </w:tr>
      <w:tr w:rsidR="000F7A34" w:rsidRPr="00C641E8" w14:paraId="58046BE7" w14:textId="77777777" w:rsidTr="0029221A">
        <w:trPr>
          <w:trHeight w:val="983"/>
          <w:jc w:val="center"/>
        </w:trPr>
        <w:tc>
          <w:tcPr>
            <w:tcW w:w="2103" w:type="dxa"/>
            <w:shd w:val="clear" w:color="auto" w:fill="D6E3BC"/>
          </w:tcPr>
          <w:p w14:paraId="2087C097" w14:textId="77777777" w:rsidR="000F7A34" w:rsidRPr="0029221A" w:rsidRDefault="000F7A34" w:rsidP="0029221A">
            <w:pPr>
              <w:spacing w:before="120" w:after="120"/>
              <w:rPr>
                <w:rFonts w:cs="Arial"/>
                <w:b/>
                <w:bCs/>
                <w:sz w:val="20"/>
                <w:szCs w:val="20"/>
              </w:rPr>
            </w:pPr>
            <w:r w:rsidRPr="0029221A">
              <w:rPr>
                <w:rFonts w:cs="Arial"/>
                <w:b/>
                <w:bCs/>
                <w:sz w:val="20"/>
                <w:szCs w:val="20"/>
              </w:rPr>
              <w:t xml:space="preserve">Assessor signature: </w:t>
            </w:r>
          </w:p>
        </w:tc>
        <w:tc>
          <w:tcPr>
            <w:tcW w:w="4844" w:type="dxa"/>
          </w:tcPr>
          <w:p w14:paraId="12F41A07" w14:textId="77777777" w:rsidR="000F7A34" w:rsidRPr="0029221A" w:rsidRDefault="000F7A34" w:rsidP="00843607">
            <w:pPr>
              <w:spacing w:beforeLines="30" w:before="72" w:afterLines="30" w:after="72"/>
              <w:rPr>
                <w:rFonts w:cs="Arial"/>
                <w:sz w:val="20"/>
                <w:szCs w:val="20"/>
              </w:rPr>
            </w:pPr>
          </w:p>
          <w:p w14:paraId="399748B9" w14:textId="77777777" w:rsidR="000F7A34" w:rsidRPr="0029221A" w:rsidRDefault="000F7A34" w:rsidP="00843607">
            <w:pPr>
              <w:spacing w:beforeLines="30" w:before="72" w:afterLines="30" w:after="72"/>
              <w:rPr>
                <w:rFonts w:cs="Arial"/>
                <w:sz w:val="20"/>
                <w:szCs w:val="20"/>
              </w:rPr>
            </w:pPr>
          </w:p>
        </w:tc>
        <w:tc>
          <w:tcPr>
            <w:tcW w:w="1559" w:type="dxa"/>
            <w:shd w:val="clear" w:color="auto" w:fill="D6E3BC"/>
          </w:tcPr>
          <w:p w14:paraId="7BCDB44D" w14:textId="77777777" w:rsidR="000F7A34" w:rsidRPr="0029221A" w:rsidRDefault="000F7A34" w:rsidP="0029221A">
            <w:pPr>
              <w:spacing w:before="120" w:after="120"/>
              <w:rPr>
                <w:rFonts w:cs="Arial"/>
                <w:b/>
                <w:bCs/>
                <w:sz w:val="20"/>
                <w:szCs w:val="20"/>
              </w:rPr>
            </w:pPr>
            <w:r w:rsidRPr="0029221A">
              <w:rPr>
                <w:rFonts w:cs="Arial"/>
                <w:b/>
                <w:bCs/>
                <w:sz w:val="20"/>
                <w:szCs w:val="20"/>
              </w:rPr>
              <w:t>Assessment date:</w:t>
            </w:r>
          </w:p>
        </w:tc>
        <w:tc>
          <w:tcPr>
            <w:tcW w:w="3118" w:type="dxa"/>
          </w:tcPr>
          <w:p w14:paraId="1D8AD8AC" w14:textId="77777777" w:rsidR="000F7A34" w:rsidRPr="0029221A" w:rsidRDefault="000F7A34" w:rsidP="00843607">
            <w:pPr>
              <w:spacing w:beforeLines="30" w:before="72" w:afterLines="30" w:after="72"/>
              <w:rPr>
                <w:rFonts w:cs="Arial"/>
                <w:sz w:val="20"/>
                <w:szCs w:val="20"/>
              </w:rPr>
            </w:pPr>
          </w:p>
        </w:tc>
        <w:tc>
          <w:tcPr>
            <w:tcW w:w="3544" w:type="dxa"/>
            <w:vMerge w:val="restart"/>
            <w:shd w:val="clear" w:color="auto" w:fill="D6E3BC"/>
          </w:tcPr>
          <w:p w14:paraId="72A70B22" w14:textId="77777777" w:rsidR="000F7A34" w:rsidRPr="0029221A" w:rsidRDefault="000F7A34" w:rsidP="00843607">
            <w:pPr>
              <w:spacing w:beforeLines="30" w:before="72" w:afterLines="30" w:after="72"/>
              <w:rPr>
                <w:rFonts w:cs="Arial"/>
                <w:b/>
                <w:sz w:val="20"/>
                <w:szCs w:val="20"/>
              </w:rPr>
            </w:pPr>
            <w:r w:rsidRPr="0029221A">
              <w:rPr>
                <w:rFonts w:cs="Arial"/>
                <w:b/>
                <w:sz w:val="20"/>
                <w:szCs w:val="20"/>
              </w:rPr>
              <w:t>Reason for IV:</w:t>
            </w:r>
          </w:p>
          <w:p w14:paraId="0D631097" w14:textId="77777777" w:rsidR="000F7A34" w:rsidRPr="0029221A" w:rsidRDefault="000F7A34" w:rsidP="00843607">
            <w:pPr>
              <w:spacing w:beforeLines="30" w:before="72" w:afterLines="30" w:after="72"/>
              <w:rPr>
                <w:rFonts w:cs="Arial"/>
                <w:b/>
                <w:sz w:val="20"/>
                <w:szCs w:val="20"/>
              </w:rPr>
            </w:pPr>
            <w:r w:rsidRPr="0029221A">
              <w:rPr>
                <w:rFonts w:cs="Arial"/>
                <w:b/>
                <w:sz w:val="20"/>
                <w:szCs w:val="20"/>
              </w:rPr>
              <w:t>New Assessor</w:t>
            </w:r>
            <w:r w:rsidRPr="0029221A">
              <w:rPr>
                <w:rFonts w:cs="Arial"/>
                <w:b/>
                <w:sz w:val="20"/>
                <w:szCs w:val="20"/>
              </w:rPr>
              <w:tab/>
            </w:r>
            <w:r w:rsidRPr="0029221A">
              <w:rPr>
                <w:rFonts w:cs="Arial"/>
                <w:b/>
                <w:sz w:val="20"/>
                <w:szCs w:val="20"/>
              </w:rPr>
              <w:tab/>
            </w:r>
            <w:r w:rsidRPr="0029221A">
              <w:rPr>
                <w:rFonts w:cs="Arial"/>
                <w:b/>
                <w:sz w:val="20"/>
                <w:szCs w:val="20"/>
              </w:rPr>
              <w:tab/>
            </w:r>
            <w:r w:rsidRPr="0029221A">
              <w:rPr>
                <w:bCs/>
                <w:kern w:val="32"/>
                <w:szCs w:val="20"/>
              </w:rPr>
              <w:fldChar w:fldCharType="begin">
                <w:ffData>
                  <w:name w:val="Check4"/>
                  <w:enabled/>
                  <w:calcOnExit w:val="0"/>
                  <w:checkBox>
                    <w:sizeAuto/>
                    <w:default w:val="0"/>
                  </w:checkBox>
                </w:ffData>
              </w:fldChar>
            </w:r>
            <w:r w:rsidRPr="0029221A">
              <w:rPr>
                <w:bCs/>
                <w:kern w:val="32"/>
                <w:szCs w:val="20"/>
              </w:rPr>
              <w:instrText xml:space="preserve"> FORMCHECKBOX </w:instrText>
            </w:r>
            <w:r w:rsidR="00D5567E">
              <w:rPr>
                <w:bCs/>
                <w:kern w:val="32"/>
                <w:szCs w:val="20"/>
              </w:rPr>
            </w:r>
            <w:r w:rsidR="00D5567E">
              <w:rPr>
                <w:bCs/>
                <w:kern w:val="32"/>
                <w:szCs w:val="20"/>
              </w:rPr>
              <w:fldChar w:fldCharType="separate"/>
            </w:r>
            <w:r w:rsidRPr="0029221A">
              <w:rPr>
                <w:bCs/>
                <w:kern w:val="32"/>
                <w:szCs w:val="20"/>
              </w:rPr>
              <w:fldChar w:fldCharType="end"/>
            </w:r>
          </w:p>
          <w:p w14:paraId="2C802070" w14:textId="77777777" w:rsidR="000F7A34" w:rsidRPr="0029221A" w:rsidRDefault="000F7A34" w:rsidP="00843607">
            <w:pPr>
              <w:spacing w:beforeLines="30" w:before="72" w:afterLines="30" w:after="72"/>
              <w:rPr>
                <w:rFonts w:cs="Arial"/>
                <w:b/>
                <w:sz w:val="20"/>
                <w:szCs w:val="20"/>
              </w:rPr>
            </w:pPr>
            <w:r w:rsidRPr="0029221A">
              <w:rPr>
                <w:rFonts w:cs="Arial"/>
                <w:b/>
                <w:sz w:val="20"/>
                <w:szCs w:val="20"/>
              </w:rPr>
              <w:t>Random Sample</w:t>
            </w:r>
            <w:r w:rsidRPr="0029221A">
              <w:rPr>
                <w:rFonts w:cs="Arial"/>
                <w:b/>
                <w:sz w:val="20"/>
                <w:szCs w:val="20"/>
              </w:rPr>
              <w:tab/>
            </w:r>
            <w:r w:rsidRPr="0029221A">
              <w:rPr>
                <w:rFonts w:cs="Arial"/>
                <w:b/>
                <w:sz w:val="20"/>
                <w:szCs w:val="20"/>
              </w:rPr>
              <w:tab/>
            </w:r>
            <w:r w:rsidRPr="0029221A">
              <w:rPr>
                <w:bCs/>
                <w:kern w:val="32"/>
                <w:szCs w:val="20"/>
              </w:rPr>
              <w:fldChar w:fldCharType="begin">
                <w:ffData>
                  <w:name w:val="Check4"/>
                  <w:enabled/>
                  <w:calcOnExit w:val="0"/>
                  <w:checkBox>
                    <w:sizeAuto/>
                    <w:default w:val="0"/>
                  </w:checkBox>
                </w:ffData>
              </w:fldChar>
            </w:r>
            <w:r w:rsidRPr="0029221A">
              <w:rPr>
                <w:bCs/>
                <w:kern w:val="32"/>
                <w:szCs w:val="20"/>
              </w:rPr>
              <w:instrText xml:space="preserve"> FORMCHECKBOX </w:instrText>
            </w:r>
            <w:r w:rsidR="00D5567E">
              <w:rPr>
                <w:bCs/>
                <w:kern w:val="32"/>
                <w:szCs w:val="20"/>
              </w:rPr>
            </w:r>
            <w:r w:rsidR="00D5567E">
              <w:rPr>
                <w:bCs/>
                <w:kern w:val="32"/>
                <w:szCs w:val="20"/>
              </w:rPr>
              <w:fldChar w:fldCharType="separate"/>
            </w:r>
            <w:r w:rsidRPr="0029221A">
              <w:rPr>
                <w:bCs/>
                <w:kern w:val="32"/>
                <w:szCs w:val="20"/>
              </w:rPr>
              <w:fldChar w:fldCharType="end"/>
            </w:r>
          </w:p>
          <w:p w14:paraId="4A692946" w14:textId="77777777" w:rsidR="000F7A34" w:rsidRPr="0029221A" w:rsidRDefault="000F7A34" w:rsidP="00843607">
            <w:pPr>
              <w:spacing w:beforeLines="30" w:before="72" w:afterLines="30" w:after="72"/>
              <w:rPr>
                <w:bCs/>
                <w:kern w:val="32"/>
                <w:szCs w:val="20"/>
              </w:rPr>
            </w:pPr>
            <w:r w:rsidRPr="0029221A">
              <w:rPr>
                <w:rFonts w:cs="Arial"/>
                <w:b/>
                <w:sz w:val="20"/>
                <w:szCs w:val="20"/>
              </w:rPr>
              <w:t>New Unit/Qualification</w:t>
            </w:r>
            <w:r w:rsidRPr="0029221A">
              <w:rPr>
                <w:rFonts w:cs="Arial"/>
                <w:b/>
                <w:sz w:val="20"/>
                <w:szCs w:val="20"/>
              </w:rPr>
              <w:tab/>
            </w:r>
            <w:r>
              <w:t xml:space="preserve"> </w:t>
            </w:r>
            <w:r>
              <w:tab/>
            </w:r>
            <w:r w:rsidRPr="0029221A">
              <w:rPr>
                <w:bCs/>
                <w:kern w:val="32"/>
                <w:szCs w:val="20"/>
              </w:rPr>
              <w:fldChar w:fldCharType="begin">
                <w:ffData>
                  <w:name w:val="Check4"/>
                  <w:enabled/>
                  <w:calcOnExit w:val="0"/>
                  <w:checkBox>
                    <w:sizeAuto/>
                    <w:default w:val="0"/>
                  </w:checkBox>
                </w:ffData>
              </w:fldChar>
            </w:r>
            <w:r w:rsidRPr="0029221A">
              <w:rPr>
                <w:bCs/>
                <w:kern w:val="32"/>
                <w:szCs w:val="20"/>
              </w:rPr>
              <w:instrText xml:space="preserve"> FORMCHECKBOX </w:instrText>
            </w:r>
            <w:r w:rsidR="00D5567E">
              <w:rPr>
                <w:bCs/>
                <w:kern w:val="32"/>
                <w:szCs w:val="20"/>
              </w:rPr>
            </w:r>
            <w:r w:rsidR="00D5567E">
              <w:rPr>
                <w:bCs/>
                <w:kern w:val="32"/>
                <w:szCs w:val="20"/>
              </w:rPr>
              <w:fldChar w:fldCharType="separate"/>
            </w:r>
            <w:r w:rsidRPr="0029221A">
              <w:rPr>
                <w:bCs/>
                <w:kern w:val="32"/>
                <w:szCs w:val="20"/>
              </w:rPr>
              <w:fldChar w:fldCharType="end"/>
            </w:r>
          </w:p>
          <w:p w14:paraId="3F61524C" w14:textId="77777777" w:rsidR="000F7A34" w:rsidRPr="0029221A" w:rsidRDefault="000F7A34" w:rsidP="00843607">
            <w:pPr>
              <w:spacing w:beforeLines="30" w:before="72" w:afterLines="30" w:after="72"/>
              <w:rPr>
                <w:bCs/>
                <w:kern w:val="32"/>
                <w:szCs w:val="20"/>
              </w:rPr>
            </w:pPr>
            <w:r w:rsidRPr="0029221A">
              <w:rPr>
                <w:rFonts w:cs="Arial"/>
                <w:b/>
                <w:sz w:val="20"/>
                <w:szCs w:val="20"/>
              </w:rPr>
              <w:t>Other</w:t>
            </w:r>
            <w:r w:rsidRPr="0029221A">
              <w:rPr>
                <w:rFonts w:cs="Arial"/>
                <w:b/>
                <w:sz w:val="20"/>
                <w:szCs w:val="20"/>
              </w:rPr>
              <w:tab/>
            </w:r>
            <w:r w:rsidRPr="0029221A">
              <w:rPr>
                <w:bCs/>
                <w:kern w:val="32"/>
                <w:szCs w:val="20"/>
              </w:rPr>
              <w:tab/>
            </w:r>
            <w:r w:rsidRPr="0029221A">
              <w:rPr>
                <w:bCs/>
                <w:kern w:val="32"/>
                <w:szCs w:val="20"/>
              </w:rPr>
              <w:tab/>
            </w:r>
            <w:r w:rsidRPr="0029221A">
              <w:rPr>
                <w:bCs/>
                <w:kern w:val="32"/>
                <w:szCs w:val="20"/>
              </w:rPr>
              <w:tab/>
            </w:r>
            <w:r w:rsidRPr="0029221A">
              <w:rPr>
                <w:bCs/>
                <w:kern w:val="32"/>
                <w:szCs w:val="20"/>
              </w:rPr>
              <w:fldChar w:fldCharType="begin">
                <w:ffData>
                  <w:name w:val="Check4"/>
                  <w:enabled/>
                  <w:calcOnExit w:val="0"/>
                  <w:checkBox>
                    <w:sizeAuto/>
                    <w:default w:val="0"/>
                  </w:checkBox>
                </w:ffData>
              </w:fldChar>
            </w:r>
            <w:r w:rsidRPr="0029221A">
              <w:rPr>
                <w:bCs/>
                <w:kern w:val="32"/>
                <w:szCs w:val="20"/>
              </w:rPr>
              <w:instrText xml:space="preserve"> FORMCHECKBOX </w:instrText>
            </w:r>
            <w:r w:rsidR="00D5567E">
              <w:rPr>
                <w:bCs/>
                <w:kern w:val="32"/>
                <w:szCs w:val="20"/>
              </w:rPr>
            </w:r>
            <w:r w:rsidR="00D5567E">
              <w:rPr>
                <w:bCs/>
                <w:kern w:val="32"/>
                <w:szCs w:val="20"/>
              </w:rPr>
              <w:fldChar w:fldCharType="separate"/>
            </w:r>
            <w:r w:rsidRPr="0029221A">
              <w:rPr>
                <w:bCs/>
                <w:kern w:val="32"/>
                <w:szCs w:val="20"/>
              </w:rPr>
              <w:fldChar w:fldCharType="end"/>
            </w:r>
          </w:p>
          <w:p w14:paraId="139F0EB8" w14:textId="77777777" w:rsidR="000F7A34" w:rsidRPr="0029221A" w:rsidRDefault="000F7A34" w:rsidP="00843607">
            <w:pPr>
              <w:spacing w:beforeLines="30" w:before="72" w:afterLines="30" w:after="72"/>
              <w:rPr>
                <w:rFonts w:cs="Arial"/>
                <w:b/>
                <w:sz w:val="20"/>
                <w:szCs w:val="20"/>
              </w:rPr>
            </w:pPr>
          </w:p>
        </w:tc>
      </w:tr>
      <w:tr w:rsidR="000F7A34" w:rsidRPr="00C641E8" w14:paraId="3285A524" w14:textId="77777777" w:rsidTr="0029221A">
        <w:trPr>
          <w:trHeight w:val="983"/>
          <w:jc w:val="center"/>
        </w:trPr>
        <w:tc>
          <w:tcPr>
            <w:tcW w:w="2103" w:type="dxa"/>
            <w:shd w:val="clear" w:color="auto" w:fill="D6E3BC"/>
          </w:tcPr>
          <w:p w14:paraId="3CAC6C90" w14:textId="77777777" w:rsidR="000F7A34" w:rsidRPr="0029221A" w:rsidRDefault="000F7A34" w:rsidP="0029221A">
            <w:pPr>
              <w:spacing w:before="120" w:after="120"/>
              <w:rPr>
                <w:rFonts w:cs="Arial"/>
                <w:b/>
                <w:bCs/>
                <w:sz w:val="20"/>
                <w:szCs w:val="20"/>
              </w:rPr>
            </w:pPr>
            <w:r w:rsidRPr="0029221A">
              <w:rPr>
                <w:rFonts w:cs="Arial"/>
                <w:b/>
                <w:bCs/>
                <w:sz w:val="20"/>
                <w:szCs w:val="20"/>
              </w:rPr>
              <w:t>IV signature:</w:t>
            </w:r>
          </w:p>
        </w:tc>
        <w:tc>
          <w:tcPr>
            <w:tcW w:w="4844" w:type="dxa"/>
          </w:tcPr>
          <w:p w14:paraId="3DCD9C84" w14:textId="77777777" w:rsidR="000F7A34" w:rsidRPr="0029221A" w:rsidRDefault="000F7A34" w:rsidP="00843607">
            <w:pPr>
              <w:spacing w:beforeLines="30" w:before="72" w:afterLines="30" w:after="72"/>
              <w:rPr>
                <w:rFonts w:cs="Arial"/>
                <w:sz w:val="20"/>
                <w:szCs w:val="20"/>
              </w:rPr>
            </w:pPr>
          </w:p>
          <w:p w14:paraId="13FA4361" w14:textId="77777777" w:rsidR="000F7A34" w:rsidRPr="0029221A" w:rsidRDefault="000F7A34" w:rsidP="00843607">
            <w:pPr>
              <w:spacing w:beforeLines="30" w:before="72" w:afterLines="30" w:after="72"/>
              <w:rPr>
                <w:rFonts w:cs="Arial"/>
                <w:sz w:val="20"/>
                <w:szCs w:val="20"/>
              </w:rPr>
            </w:pPr>
          </w:p>
        </w:tc>
        <w:tc>
          <w:tcPr>
            <w:tcW w:w="1559" w:type="dxa"/>
            <w:shd w:val="clear" w:color="auto" w:fill="D6E3BC"/>
          </w:tcPr>
          <w:p w14:paraId="02F7A866" w14:textId="77777777" w:rsidR="000F7A34" w:rsidRPr="0029221A" w:rsidRDefault="000F7A34" w:rsidP="0029221A">
            <w:pPr>
              <w:spacing w:before="120" w:after="120"/>
              <w:rPr>
                <w:rFonts w:cs="Arial"/>
                <w:b/>
                <w:bCs/>
                <w:sz w:val="20"/>
                <w:szCs w:val="20"/>
              </w:rPr>
            </w:pPr>
            <w:r w:rsidRPr="0029221A">
              <w:rPr>
                <w:rFonts w:cs="Arial"/>
                <w:b/>
                <w:bCs/>
                <w:sz w:val="20"/>
                <w:szCs w:val="20"/>
              </w:rPr>
              <w:t>IV date:</w:t>
            </w:r>
          </w:p>
        </w:tc>
        <w:tc>
          <w:tcPr>
            <w:tcW w:w="3118" w:type="dxa"/>
          </w:tcPr>
          <w:p w14:paraId="72040175" w14:textId="77777777" w:rsidR="000F7A34" w:rsidRPr="0029221A" w:rsidRDefault="000F7A34" w:rsidP="00843607">
            <w:pPr>
              <w:spacing w:beforeLines="30" w:before="72" w:afterLines="30" w:after="72"/>
              <w:rPr>
                <w:rFonts w:cs="Arial"/>
                <w:sz w:val="20"/>
                <w:szCs w:val="20"/>
              </w:rPr>
            </w:pPr>
          </w:p>
        </w:tc>
        <w:tc>
          <w:tcPr>
            <w:tcW w:w="3544" w:type="dxa"/>
            <w:vMerge/>
            <w:shd w:val="clear" w:color="auto" w:fill="D6E3BC"/>
          </w:tcPr>
          <w:p w14:paraId="1EB8CC63" w14:textId="77777777" w:rsidR="000F7A34" w:rsidRPr="009341B4" w:rsidRDefault="000F7A34" w:rsidP="00843607">
            <w:pPr>
              <w:spacing w:beforeLines="30" w:before="72" w:afterLines="30" w:after="72"/>
            </w:pPr>
          </w:p>
        </w:tc>
      </w:tr>
    </w:tbl>
    <w:p w14:paraId="4C1D323D" w14:textId="77777777" w:rsidR="000F7A34" w:rsidRDefault="000F7A34" w:rsidP="00395C73"/>
    <w:sectPr w:rsidR="000F7A34" w:rsidSect="007F7281">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1134" w:left="113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5410F" w14:textId="77777777" w:rsidR="000F7A34" w:rsidRDefault="000F7A34" w:rsidP="00CA1B86">
      <w:r>
        <w:separator/>
      </w:r>
    </w:p>
  </w:endnote>
  <w:endnote w:type="continuationSeparator" w:id="0">
    <w:p w14:paraId="402DC473" w14:textId="77777777" w:rsidR="000F7A34" w:rsidRDefault="000F7A34" w:rsidP="00CA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53C13" w14:textId="77777777" w:rsidR="00AD2CB2" w:rsidRDefault="00AD2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70AAD" w14:textId="77777777" w:rsidR="000F7A34" w:rsidRPr="00BD4ED9" w:rsidRDefault="000F7A34" w:rsidP="00CE22D9">
    <w:pPr>
      <w:pStyle w:val="Footer"/>
      <w:rPr>
        <w:b/>
        <w:sz w:val="18"/>
        <w:szCs w:val="18"/>
      </w:rPr>
    </w:pPr>
    <w:r w:rsidRPr="00BD4ED9">
      <w:rPr>
        <w:b/>
        <w:sz w:val="18"/>
        <w:szCs w:val="18"/>
      </w:rPr>
      <w:t>Document must be completed and retained for audit purposes</w:t>
    </w:r>
  </w:p>
  <w:p w14:paraId="66B166A9" w14:textId="77777777" w:rsidR="000F7A34" w:rsidRPr="00D63336" w:rsidRDefault="000F7A34" w:rsidP="00CE22D9">
    <w:pPr>
      <w:jc w:val="right"/>
      <w:rPr>
        <w:sz w:val="18"/>
        <w:szCs w:val="18"/>
      </w:rPr>
    </w:pPr>
    <w:r w:rsidRPr="00D63336">
      <w:rPr>
        <w:sz w:val="18"/>
        <w:szCs w:val="18"/>
      </w:rPr>
      <w:t xml:space="preserve">Page </w:t>
    </w:r>
    <w:r w:rsidRPr="00D63336">
      <w:rPr>
        <w:sz w:val="18"/>
        <w:szCs w:val="18"/>
      </w:rPr>
      <w:fldChar w:fldCharType="begin"/>
    </w:r>
    <w:r w:rsidRPr="00D63336">
      <w:rPr>
        <w:sz w:val="18"/>
        <w:szCs w:val="18"/>
      </w:rPr>
      <w:instrText xml:space="preserve"> PAGE </w:instrText>
    </w:r>
    <w:r w:rsidRPr="00D63336">
      <w:rPr>
        <w:sz w:val="18"/>
        <w:szCs w:val="18"/>
      </w:rPr>
      <w:fldChar w:fldCharType="separate"/>
    </w:r>
    <w:r w:rsidR="003E6431">
      <w:rPr>
        <w:noProof/>
        <w:sz w:val="18"/>
        <w:szCs w:val="18"/>
      </w:rPr>
      <w:t>1</w:t>
    </w:r>
    <w:r w:rsidRPr="00D63336">
      <w:rPr>
        <w:sz w:val="18"/>
        <w:szCs w:val="18"/>
      </w:rPr>
      <w:fldChar w:fldCharType="end"/>
    </w:r>
    <w:r w:rsidRPr="00D63336">
      <w:rPr>
        <w:sz w:val="18"/>
        <w:szCs w:val="18"/>
      </w:rPr>
      <w:t xml:space="preserve"> of </w:t>
    </w:r>
    <w:r w:rsidRPr="00D63336">
      <w:rPr>
        <w:sz w:val="18"/>
        <w:szCs w:val="18"/>
      </w:rPr>
      <w:fldChar w:fldCharType="begin"/>
    </w:r>
    <w:r w:rsidRPr="00D63336">
      <w:rPr>
        <w:sz w:val="18"/>
        <w:szCs w:val="18"/>
      </w:rPr>
      <w:instrText xml:space="preserve"> NUMPAGES  </w:instrText>
    </w:r>
    <w:r w:rsidRPr="00D63336">
      <w:rPr>
        <w:sz w:val="18"/>
        <w:szCs w:val="18"/>
      </w:rPr>
      <w:fldChar w:fldCharType="separate"/>
    </w:r>
    <w:r w:rsidR="003E6431">
      <w:rPr>
        <w:noProof/>
        <w:sz w:val="18"/>
        <w:szCs w:val="18"/>
      </w:rPr>
      <w:t>4</w:t>
    </w:r>
    <w:r w:rsidRPr="00D63336">
      <w:rPr>
        <w:sz w:val="18"/>
        <w:szCs w:val="18"/>
      </w:rPr>
      <w:fldChar w:fldCharType="end"/>
    </w:r>
  </w:p>
  <w:p w14:paraId="3EBC5D1A" w14:textId="572E5AFB" w:rsidR="000F7A34" w:rsidRPr="00BD4ED9" w:rsidRDefault="000F7A34" w:rsidP="00CE22D9">
    <w:pPr>
      <w:pStyle w:val="Footer"/>
      <w:rPr>
        <w:sz w:val="18"/>
        <w:szCs w:val="18"/>
      </w:rPr>
    </w:pPr>
    <w:r w:rsidRPr="00BD4ED9">
      <w:rPr>
        <w:sz w:val="18"/>
        <w:szCs w:val="18"/>
      </w:rPr>
      <w:t xml:space="preserve">ERS </w:t>
    </w:r>
    <w:r w:rsidR="00D5567E">
      <w:rPr>
        <w:sz w:val="18"/>
        <w:szCs w:val="18"/>
      </w:rPr>
      <w:t>March 2020</w:t>
    </w:r>
    <w:r>
      <w:rPr>
        <w:sz w:val="18"/>
        <w:szCs w:val="18"/>
      </w:rPr>
      <w:tab/>
    </w:r>
  </w:p>
  <w:p w14:paraId="5B4C8403" w14:textId="77777777" w:rsidR="000F7A34" w:rsidRPr="00CE22D9" w:rsidRDefault="000F7A34" w:rsidP="00CE2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4FD44" w14:textId="77777777" w:rsidR="00AD2CB2" w:rsidRDefault="00AD2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4D712" w14:textId="77777777" w:rsidR="000F7A34" w:rsidRDefault="000F7A34" w:rsidP="00CA1B86">
      <w:r>
        <w:separator/>
      </w:r>
    </w:p>
  </w:footnote>
  <w:footnote w:type="continuationSeparator" w:id="0">
    <w:p w14:paraId="575B9E50" w14:textId="77777777" w:rsidR="000F7A34" w:rsidRDefault="000F7A34" w:rsidP="00CA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B7DFF" w14:textId="77777777" w:rsidR="00AD2CB2" w:rsidRDefault="00AD2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A0EFE" w14:textId="538BBD1B" w:rsidR="000F7A34" w:rsidRDefault="00D5567E" w:rsidP="00CE22D9">
    <w:pPr>
      <w:tabs>
        <w:tab w:val="left" w:pos="13320"/>
      </w:tabs>
      <w:jc w:val="center"/>
      <w:rPr>
        <w:rFonts w:cs="Arial"/>
        <w:b/>
        <w:bCs/>
        <w:sz w:val="24"/>
        <w:szCs w:val="24"/>
      </w:rPr>
    </w:pPr>
    <w:bookmarkStart w:id="0" w:name="_GoBack"/>
    <w:bookmarkEnd w:id="0"/>
    <w:r>
      <w:rPr>
        <w:noProof/>
      </w:rPr>
      <w:pict w14:anchorId="14AD33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alt="" style="position:absolute;left:0;text-align:left;margin-left:-46.2pt;margin-top:.05pt;width:46.5pt;height:59.25pt;z-index:251659264;mso-position-horizontal-relative:text;mso-position-vertical-relative:text;mso-width-relative:page;mso-height-relative:page">
          <v:imagedata r:id="rId1" r:href="rId2"/>
          <w10:wrap type="square"/>
        </v:shape>
      </w:pict>
    </w:r>
    <w:r w:rsidR="000F7A34">
      <w:rPr>
        <w:rFonts w:cs="Arial"/>
        <w:b/>
        <w:bCs/>
        <w:sz w:val="24"/>
        <w:szCs w:val="24"/>
      </w:rPr>
      <w:t xml:space="preserve">BCS </w:t>
    </w:r>
    <w:r w:rsidR="000F7A34" w:rsidRPr="00567952">
      <w:rPr>
        <w:rFonts w:cs="Arial"/>
        <w:b/>
        <w:bCs/>
        <w:sz w:val="24"/>
        <w:szCs w:val="24"/>
      </w:rPr>
      <w:t>Evidence Based Assessment</w:t>
    </w:r>
  </w:p>
  <w:p w14:paraId="7DC702F2" w14:textId="77777777" w:rsidR="000F7A34" w:rsidRDefault="000F7A34" w:rsidP="00CE22D9">
    <w:pPr>
      <w:shd w:val="clear" w:color="auto" w:fill="FFFFFF"/>
      <w:spacing w:line="264" w:lineRule="atLeast"/>
      <w:jc w:val="center"/>
      <w:rPr>
        <w:rFonts w:cs="Arial"/>
        <w:b/>
        <w:bCs/>
        <w:sz w:val="24"/>
        <w:szCs w:val="24"/>
      </w:rPr>
    </w:pPr>
    <w:r>
      <w:rPr>
        <w:rFonts w:cs="Arial"/>
        <w:b/>
        <w:sz w:val="24"/>
        <w:szCs w:val="24"/>
      </w:rPr>
      <w:t xml:space="preserve">Specialist Software </w:t>
    </w:r>
    <w:r w:rsidRPr="00955BCE">
      <w:rPr>
        <w:rFonts w:cs="Arial"/>
        <w:b/>
        <w:bCs/>
        <w:sz w:val="24"/>
        <w:szCs w:val="24"/>
      </w:rPr>
      <w:t>L</w:t>
    </w:r>
    <w:r>
      <w:rPr>
        <w:rFonts w:cs="Arial"/>
        <w:b/>
        <w:bCs/>
        <w:sz w:val="24"/>
        <w:szCs w:val="24"/>
      </w:rPr>
      <w:t xml:space="preserve">evel 2 </w:t>
    </w:r>
  </w:p>
  <w:p w14:paraId="56C90529" w14:textId="77777777" w:rsidR="000F7A34" w:rsidRDefault="000F7A34" w:rsidP="00CE22D9">
    <w:pPr>
      <w:tabs>
        <w:tab w:val="left" w:pos="13320"/>
      </w:tabs>
      <w:jc w:val="center"/>
      <w:rPr>
        <w:rFonts w:cs="Arial"/>
        <w:b/>
        <w:bCs/>
        <w:sz w:val="24"/>
        <w:szCs w:val="24"/>
      </w:rPr>
    </w:pPr>
    <w:r>
      <w:rPr>
        <w:rFonts w:cs="Arial"/>
        <w:b/>
        <w:bCs/>
        <w:sz w:val="24"/>
        <w:szCs w:val="24"/>
      </w:rPr>
      <w:t>Evidence Record Sheet</w:t>
    </w:r>
  </w:p>
  <w:p w14:paraId="78D7CA7C" w14:textId="77777777" w:rsidR="000F7A34" w:rsidRDefault="000F7A34" w:rsidP="00CE22D9">
    <w:pPr>
      <w:tabs>
        <w:tab w:val="left" w:pos="13320"/>
      </w:tabs>
      <w:jc w:val="center"/>
      <w:rPr>
        <w:rFonts w:cs="Arial"/>
        <w:b/>
        <w:bCs/>
        <w:sz w:val="24"/>
        <w:szCs w:val="24"/>
      </w:rPr>
    </w:pPr>
  </w:p>
  <w:p w14:paraId="097FFA06" w14:textId="77777777" w:rsidR="000F7A34" w:rsidRDefault="000F7A34" w:rsidP="00CE22D9">
    <w:pPr>
      <w:tabs>
        <w:tab w:val="left" w:pos="13320"/>
      </w:tabs>
      <w:jc w:val="center"/>
      <w:rPr>
        <w:rFonts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2DF6D" w14:textId="77777777" w:rsidR="00AD2CB2" w:rsidRDefault="00AD2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93686"/>
    <w:multiLevelType w:val="hybridMultilevel"/>
    <w:tmpl w:val="B98E1B02"/>
    <w:lvl w:ilvl="0" w:tplc="66F64B6E">
      <w:start w:val="1"/>
      <w:numFmt w:val="decimal"/>
      <w:pStyle w:val="CBNumbering"/>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4481E4A"/>
    <w:multiLevelType w:val="hybridMultilevel"/>
    <w:tmpl w:val="5C1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07869"/>
    <w:multiLevelType w:val="hybridMultilevel"/>
    <w:tmpl w:val="28A6C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3390015"/>
    <w:multiLevelType w:val="hybridMultilevel"/>
    <w:tmpl w:val="CB40E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A1B86"/>
    <w:rsid w:val="000073C9"/>
    <w:rsid w:val="00082C72"/>
    <w:rsid w:val="00090C62"/>
    <w:rsid w:val="000A2348"/>
    <w:rsid w:val="000A29B1"/>
    <w:rsid w:val="000B3902"/>
    <w:rsid w:val="000F3EDF"/>
    <w:rsid w:val="000F7A34"/>
    <w:rsid w:val="00170F2A"/>
    <w:rsid w:val="001B5147"/>
    <w:rsid w:val="0021134B"/>
    <w:rsid w:val="00212754"/>
    <w:rsid w:val="00261B83"/>
    <w:rsid w:val="002677D6"/>
    <w:rsid w:val="00283F42"/>
    <w:rsid w:val="0029221A"/>
    <w:rsid w:val="002D2E64"/>
    <w:rsid w:val="002F4C68"/>
    <w:rsid w:val="00326154"/>
    <w:rsid w:val="00395C73"/>
    <w:rsid w:val="003A1815"/>
    <w:rsid w:val="003D43A1"/>
    <w:rsid w:val="003E2DDC"/>
    <w:rsid w:val="003E6431"/>
    <w:rsid w:val="00411577"/>
    <w:rsid w:val="00461075"/>
    <w:rsid w:val="004976CB"/>
    <w:rsid w:val="0051408F"/>
    <w:rsid w:val="00543884"/>
    <w:rsid w:val="0056573F"/>
    <w:rsid w:val="00567952"/>
    <w:rsid w:val="005A050A"/>
    <w:rsid w:val="005B705A"/>
    <w:rsid w:val="005C14EA"/>
    <w:rsid w:val="005E2585"/>
    <w:rsid w:val="00605245"/>
    <w:rsid w:val="00606BA1"/>
    <w:rsid w:val="00623045"/>
    <w:rsid w:val="00623D5C"/>
    <w:rsid w:val="00626165"/>
    <w:rsid w:val="00645F10"/>
    <w:rsid w:val="00651C63"/>
    <w:rsid w:val="00655BCB"/>
    <w:rsid w:val="006B0E15"/>
    <w:rsid w:val="006E5C8C"/>
    <w:rsid w:val="00735BB4"/>
    <w:rsid w:val="00735C6E"/>
    <w:rsid w:val="00750ABC"/>
    <w:rsid w:val="00753F8C"/>
    <w:rsid w:val="00775219"/>
    <w:rsid w:val="007922DE"/>
    <w:rsid w:val="007B3F4B"/>
    <w:rsid w:val="007B4DB9"/>
    <w:rsid w:val="007C4757"/>
    <w:rsid w:val="007D2A05"/>
    <w:rsid w:val="007D44F5"/>
    <w:rsid w:val="007E4447"/>
    <w:rsid w:val="007F7281"/>
    <w:rsid w:val="00800F51"/>
    <w:rsid w:val="008052E1"/>
    <w:rsid w:val="008077F0"/>
    <w:rsid w:val="00842B68"/>
    <w:rsid w:val="00843607"/>
    <w:rsid w:val="00845C4E"/>
    <w:rsid w:val="0088169B"/>
    <w:rsid w:val="00882A08"/>
    <w:rsid w:val="008C242D"/>
    <w:rsid w:val="00900339"/>
    <w:rsid w:val="0092299A"/>
    <w:rsid w:val="009341B4"/>
    <w:rsid w:val="00946803"/>
    <w:rsid w:val="00955BCE"/>
    <w:rsid w:val="009747B9"/>
    <w:rsid w:val="009815DD"/>
    <w:rsid w:val="009E54A6"/>
    <w:rsid w:val="00A32C4D"/>
    <w:rsid w:val="00A95010"/>
    <w:rsid w:val="00AD2CB2"/>
    <w:rsid w:val="00B22CE0"/>
    <w:rsid w:val="00B3347C"/>
    <w:rsid w:val="00B53F64"/>
    <w:rsid w:val="00BB38B0"/>
    <w:rsid w:val="00BB5811"/>
    <w:rsid w:val="00BC6785"/>
    <w:rsid w:val="00BD4ED9"/>
    <w:rsid w:val="00BE28EF"/>
    <w:rsid w:val="00C166D8"/>
    <w:rsid w:val="00C24E77"/>
    <w:rsid w:val="00C342EA"/>
    <w:rsid w:val="00C411B1"/>
    <w:rsid w:val="00C641E8"/>
    <w:rsid w:val="00C65710"/>
    <w:rsid w:val="00C832F0"/>
    <w:rsid w:val="00C96CEB"/>
    <w:rsid w:val="00CA1B86"/>
    <w:rsid w:val="00CD2CD3"/>
    <w:rsid w:val="00CE17F5"/>
    <w:rsid w:val="00CE224E"/>
    <w:rsid w:val="00CE22D9"/>
    <w:rsid w:val="00D522AC"/>
    <w:rsid w:val="00D5567E"/>
    <w:rsid w:val="00D631FE"/>
    <w:rsid w:val="00D63336"/>
    <w:rsid w:val="00D73DDD"/>
    <w:rsid w:val="00D76B82"/>
    <w:rsid w:val="00D81E4D"/>
    <w:rsid w:val="00E1510E"/>
    <w:rsid w:val="00E251BC"/>
    <w:rsid w:val="00E3244D"/>
    <w:rsid w:val="00E33265"/>
    <w:rsid w:val="00E72285"/>
    <w:rsid w:val="00E811D6"/>
    <w:rsid w:val="00EB4218"/>
    <w:rsid w:val="00EF0D74"/>
    <w:rsid w:val="00EF676C"/>
    <w:rsid w:val="00F0547D"/>
    <w:rsid w:val="00F06429"/>
    <w:rsid w:val="00F33763"/>
    <w:rsid w:val="00F35A2B"/>
    <w:rsid w:val="00F4014B"/>
    <w:rsid w:val="00F71C3D"/>
    <w:rsid w:val="00FB5CCF"/>
    <w:rsid w:val="00FD500B"/>
    <w:rsid w:val="00FF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074D3BC"/>
  <w15:docId w15:val="{6FB06618-652D-47AE-87CE-6A02A165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08F"/>
    <w:rPr>
      <w:rFonts w:eastAsia="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Heading">
    <w:name w:val="CB Heading"/>
    <w:basedOn w:val="Normal"/>
    <w:uiPriority w:val="99"/>
    <w:rsid w:val="00605245"/>
    <w:rPr>
      <w:b/>
    </w:rPr>
  </w:style>
  <w:style w:type="paragraph" w:customStyle="1" w:styleId="CBKeyboardshortcut">
    <w:name w:val="CB Keyboard shortcut"/>
    <w:basedOn w:val="Normal"/>
    <w:uiPriority w:val="99"/>
    <w:rsid w:val="00605245"/>
    <w:rPr>
      <w:smallCaps/>
    </w:rPr>
  </w:style>
  <w:style w:type="paragraph" w:customStyle="1" w:styleId="CBNumbering">
    <w:name w:val="CB Numbering"/>
    <w:basedOn w:val="ListParagraph"/>
    <w:uiPriority w:val="99"/>
    <w:rsid w:val="00605245"/>
    <w:pPr>
      <w:numPr>
        <w:numId w:val="1"/>
      </w:numPr>
    </w:pPr>
  </w:style>
  <w:style w:type="paragraph" w:styleId="ListParagraph">
    <w:name w:val="List Paragraph"/>
    <w:basedOn w:val="Normal"/>
    <w:uiPriority w:val="99"/>
    <w:qFormat/>
    <w:rsid w:val="00605245"/>
    <w:pPr>
      <w:ind w:left="720"/>
      <w:contextualSpacing/>
    </w:pPr>
  </w:style>
  <w:style w:type="paragraph" w:customStyle="1" w:styleId="CBTextbox">
    <w:name w:val="CB Textbox"/>
    <w:basedOn w:val="Normal"/>
    <w:uiPriority w:val="99"/>
    <w:rsid w:val="00605245"/>
    <w:rPr>
      <w:sz w:val="20"/>
      <w:szCs w:val="20"/>
    </w:rPr>
  </w:style>
  <w:style w:type="paragraph" w:customStyle="1" w:styleId="Style1">
    <w:name w:val="Style1"/>
    <w:basedOn w:val="Normal"/>
    <w:uiPriority w:val="99"/>
    <w:rsid w:val="0056573F"/>
    <w:pPr>
      <w:autoSpaceDE w:val="0"/>
      <w:autoSpaceDN w:val="0"/>
      <w:adjustRightInd w:val="0"/>
    </w:pPr>
    <w:rPr>
      <w:b/>
      <w:color w:val="000000"/>
    </w:rPr>
  </w:style>
  <w:style w:type="paragraph" w:customStyle="1" w:styleId="CBNVQrefs">
    <w:name w:val="CB NVQ refs"/>
    <w:basedOn w:val="Normal"/>
    <w:uiPriority w:val="99"/>
    <w:rsid w:val="0056573F"/>
    <w:rPr>
      <w:sz w:val="18"/>
      <w:szCs w:val="18"/>
    </w:rPr>
  </w:style>
  <w:style w:type="paragraph" w:styleId="Header">
    <w:name w:val="header"/>
    <w:basedOn w:val="Normal"/>
    <w:link w:val="HeaderChar"/>
    <w:uiPriority w:val="99"/>
    <w:rsid w:val="00CA1B86"/>
    <w:pPr>
      <w:tabs>
        <w:tab w:val="center" w:pos="4513"/>
        <w:tab w:val="right" w:pos="9026"/>
      </w:tabs>
    </w:pPr>
  </w:style>
  <w:style w:type="character" w:customStyle="1" w:styleId="HeaderChar">
    <w:name w:val="Header Char"/>
    <w:basedOn w:val="DefaultParagraphFont"/>
    <w:link w:val="Header"/>
    <w:uiPriority w:val="99"/>
    <w:locked/>
    <w:rsid w:val="00CA1B86"/>
    <w:rPr>
      <w:rFonts w:cs="Times New Roman"/>
    </w:rPr>
  </w:style>
  <w:style w:type="paragraph" w:styleId="Footer">
    <w:name w:val="footer"/>
    <w:basedOn w:val="Normal"/>
    <w:link w:val="FooterChar"/>
    <w:uiPriority w:val="99"/>
    <w:semiHidden/>
    <w:rsid w:val="00CA1B86"/>
    <w:pPr>
      <w:tabs>
        <w:tab w:val="center" w:pos="4513"/>
        <w:tab w:val="right" w:pos="9026"/>
      </w:tabs>
    </w:pPr>
  </w:style>
  <w:style w:type="character" w:customStyle="1" w:styleId="FooterChar">
    <w:name w:val="Footer Char"/>
    <w:basedOn w:val="DefaultParagraphFont"/>
    <w:link w:val="Footer"/>
    <w:uiPriority w:val="99"/>
    <w:semiHidden/>
    <w:locked/>
    <w:rsid w:val="00CA1B86"/>
    <w:rPr>
      <w:rFonts w:cs="Times New Roman"/>
    </w:rPr>
  </w:style>
  <w:style w:type="table" w:styleId="TableGrid">
    <w:name w:val="Table Grid"/>
    <w:basedOn w:val="TableNormal"/>
    <w:uiPriority w:val="99"/>
    <w:rsid w:val="005140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1408F"/>
    <w:pPr>
      <w:autoSpaceDE w:val="0"/>
      <w:autoSpaceDN w:val="0"/>
      <w:adjustRightInd w:val="0"/>
    </w:pPr>
    <w:rPr>
      <w:rFonts w:eastAsia="Times New Roman"/>
      <w:color w:val="000000"/>
      <w:sz w:val="24"/>
      <w:szCs w:val="24"/>
      <w:lang w:val="en-GB" w:eastAsia="en-GB"/>
    </w:rPr>
  </w:style>
  <w:style w:type="paragraph" w:styleId="NormalWeb">
    <w:name w:val="Normal (Web)"/>
    <w:basedOn w:val="Normal"/>
    <w:uiPriority w:val="99"/>
    <w:rsid w:val="000073C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934509">
      <w:marLeft w:val="0"/>
      <w:marRight w:val="0"/>
      <w:marTop w:val="0"/>
      <w:marBottom w:val="0"/>
      <w:divBdr>
        <w:top w:val="none" w:sz="0" w:space="0" w:color="auto"/>
        <w:left w:val="none" w:sz="0" w:space="0" w:color="auto"/>
        <w:bottom w:val="none" w:sz="0" w:space="0" w:color="auto"/>
        <w:right w:val="none" w:sz="0" w:space="0" w:color="auto"/>
      </w:divBdr>
      <w:divsChild>
        <w:div w:id="858934512">
          <w:marLeft w:val="0"/>
          <w:marRight w:val="0"/>
          <w:marTop w:val="0"/>
          <w:marBottom w:val="0"/>
          <w:divBdr>
            <w:top w:val="none" w:sz="0" w:space="0" w:color="auto"/>
            <w:left w:val="none" w:sz="0" w:space="0" w:color="auto"/>
            <w:bottom w:val="none" w:sz="0" w:space="0" w:color="auto"/>
            <w:right w:val="none" w:sz="0" w:space="0" w:color="auto"/>
          </w:divBdr>
          <w:divsChild>
            <w:div w:id="858934510">
              <w:marLeft w:val="0"/>
              <w:marRight w:val="0"/>
              <w:marTop w:val="0"/>
              <w:marBottom w:val="0"/>
              <w:divBdr>
                <w:top w:val="none" w:sz="0" w:space="0" w:color="auto"/>
                <w:left w:val="none" w:sz="0" w:space="0" w:color="auto"/>
                <w:bottom w:val="none" w:sz="0" w:space="0" w:color="auto"/>
                <w:right w:val="none" w:sz="0" w:space="0" w:color="auto"/>
              </w:divBdr>
              <w:divsChild>
                <w:div w:id="8589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934514">
      <w:marLeft w:val="0"/>
      <w:marRight w:val="0"/>
      <w:marTop w:val="0"/>
      <w:marBottom w:val="0"/>
      <w:divBdr>
        <w:top w:val="none" w:sz="0" w:space="0" w:color="auto"/>
        <w:left w:val="none" w:sz="0" w:space="0" w:color="auto"/>
        <w:bottom w:val="none" w:sz="0" w:space="0" w:color="auto"/>
        <w:right w:val="none" w:sz="0" w:space="0" w:color="auto"/>
      </w:divBdr>
    </w:div>
    <w:div w:id="858934515">
      <w:marLeft w:val="0"/>
      <w:marRight w:val="0"/>
      <w:marTop w:val="0"/>
      <w:marBottom w:val="0"/>
      <w:divBdr>
        <w:top w:val="none" w:sz="0" w:space="0" w:color="auto"/>
        <w:left w:val="none" w:sz="0" w:space="0" w:color="auto"/>
        <w:bottom w:val="none" w:sz="0" w:space="0" w:color="auto"/>
        <w:right w:val="none" w:sz="0" w:space="0" w:color="auto"/>
      </w:divBdr>
      <w:divsChild>
        <w:div w:id="858934517">
          <w:marLeft w:val="0"/>
          <w:marRight w:val="0"/>
          <w:marTop w:val="0"/>
          <w:marBottom w:val="0"/>
          <w:divBdr>
            <w:top w:val="none" w:sz="0" w:space="0" w:color="auto"/>
            <w:left w:val="none" w:sz="0" w:space="0" w:color="auto"/>
            <w:bottom w:val="none" w:sz="0" w:space="0" w:color="auto"/>
            <w:right w:val="none" w:sz="0" w:space="0" w:color="auto"/>
          </w:divBdr>
          <w:divsChild>
            <w:div w:id="858934511">
              <w:marLeft w:val="0"/>
              <w:marRight w:val="0"/>
              <w:marTop w:val="0"/>
              <w:marBottom w:val="0"/>
              <w:divBdr>
                <w:top w:val="none" w:sz="0" w:space="0" w:color="auto"/>
                <w:left w:val="none" w:sz="0" w:space="0" w:color="auto"/>
                <w:bottom w:val="none" w:sz="0" w:space="0" w:color="auto"/>
                <w:right w:val="none" w:sz="0" w:space="0" w:color="auto"/>
              </w:divBdr>
              <w:divsChild>
                <w:div w:id="8589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D5F6E9.A2A988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4708AD4A81F4E97436334D52FE306" ma:contentTypeVersion="9" ma:contentTypeDescription="Create a new document." ma:contentTypeScope="" ma:versionID="87f478cc56a9af0e1dc42b19674dfd42">
  <xsd:schema xmlns:xsd="http://www.w3.org/2001/XMLSchema" xmlns:xs="http://www.w3.org/2001/XMLSchema" xmlns:p="http://schemas.microsoft.com/office/2006/metadata/properties" xmlns:ns2="8f85c476-16ed-45be-8e93-c4c0a918d2c2" xmlns:ns3="791a6f23-ac01-4ad6-a242-0e2cdd3cfc6d" targetNamespace="http://schemas.microsoft.com/office/2006/metadata/properties" ma:root="true" ma:fieldsID="89ae592630a848ba9da678c3d47844db" ns2:_="" ns3:_="">
    <xsd:import namespace="8f85c476-16ed-45be-8e93-c4c0a918d2c2"/>
    <xsd:import namespace="791a6f23-ac01-4ad6-a242-0e2cdd3cfc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5c476-16ed-45be-8e93-c4c0a918d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a6f23-ac01-4ad6-a242-0e2cdd3cfc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D7E92-F769-4375-B1FC-11FFB9A35A1F}">
  <ds:schemaRefs>
    <ds:schemaRef ds:uri="http://schemas.microsoft.com/office/2006/documentManagement/types"/>
    <ds:schemaRef ds:uri="http://schemas.openxmlformats.org/package/2006/metadata/core-properties"/>
    <ds:schemaRef ds:uri="8f85c476-16ed-45be-8e93-c4c0a918d2c2"/>
    <ds:schemaRef ds:uri="http://purl.org/dc/elements/1.1/"/>
    <ds:schemaRef ds:uri="http://schemas.microsoft.com/office/2006/metadata/properties"/>
    <ds:schemaRef ds:uri="791a6f23-ac01-4ad6-a242-0e2cdd3cfc6d"/>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679CFB7-F803-443C-B6C4-A650B77F7951}">
  <ds:schemaRefs>
    <ds:schemaRef ds:uri="http://schemas.microsoft.com/sharepoint/v3/contenttype/forms"/>
  </ds:schemaRefs>
</ds:datastoreItem>
</file>

<file path=customXml/itemProps3.xml><?xml version="1.0" encoding="utf-8"?>
<ds:datastoreItem xmlns:ds="http://schemas.openxmlformats.org/officeDocument/2006/customXml" ds:itemID="{5F04C082-E560-4D18-B472-F21B371CD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5c476-16ed-45be-8e93-c4c0a918d2c2"/>
    <ds:schemaRef ds:uri="791a6f23-ac01-4ad6-a242-0e2cdd3cf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Bradbury</dc:creator>
  <cp:keywords/>
  <dc:description/>
  <cp:lastModifiedBy>Gary Edwards</cp:lastModifiedBy>
  <cp:revision>2</cp:revision>
  <dcterms:created xsi:type="dcterms:W3CDTF">2020-03-11T11:21:00Z</dcterms:created>
  <dcterms:modified xsi:type="dcterms:W3CDTF">2020-03-11T11:21:00Z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0x0101009134708AD4A81F4E97436334D52FE306</vt:lpwstr>
  </property>
</Properties>
</file>