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C332" w14:textId="77777777" w:rsidR="00625E35" w:rsidRDefault="00625E35" w:rsidP="00511B83">
      <w:pPr>
        <w:spacing w:after="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4A41BD9" w14:textId="15401BD7" w:rsidR="00DE1410" w:rsidRDefault="00DE1410" w:rsidP="00511B83">
      <w:pPr>
        <w:spacing w:after="0"/>
        <w:jc w:val="center"/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  <w:r w:rsidRPr="00625E35">
        <w:rPr>
          <w:rFonts w:ascii="Arial" w:hAnsi="Arial" w:cs="Arial"/>
          <w:b/>
          <w:bCs/>
          <w:color w:val="FF0000"/>
          <w:sz w:val="24"/>
          <w:szCs w:val="24"/>
        </w:rPr>
        <w:t xml:space="preserve">Application Deadline </w:t>
      </w:r>
      <w:r w:rsidRPr="00625E35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17:00</w:t>
      </w:r>
      <w:r w:rsidRPr="00625E35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511B83" w:rsidRPr="00625E35">
        <w:rPr>
          <w:rFonts w:ascii="Arial" w:hAnsi="Arial" w:cs="Arial"/>
          <w:b/>
          <w:bCs/>
          <w:color w:val="FF0000"/>
          <w:sz w:val="24"/>
          <w:szCs w:val="24"/>
        </w:rPr>
        <w:t>2</w:t>
      </w:r>
      <w:r w:rsidR="00511B83" w:rsidRPr="00625E35">
        <w:rPr>
          <w:rFonts w:ascii="Arial" w:hAnsi="Arial" w:cs="Arial"/>
          <w:b/>
          <w:bCs/>
          <w:color w:val="FF0000"/>
          <w:sz w:val="24"/>
          <w:szCs w:val="24"/>
          <w:vertAlign w:val="superscript"/>
        </w:rPr>
        <w:t>nd</w:t>
      </w:r>
      <w:r w:rsidR="00511B83" w:rsidRPr="00625E35">
        <w:rPr>
          <w:rFonts w:ascii="Arial" w:hAnsi="Arial" w:cs="Arial"/>
          <w:b/>
          <w:bCs/>
          <w:color w:val="FF0000"/>
          <w:sz w:val="24"/>
          <w:szCs w:val="24"/>
        </w:rPr>
        <w:t xml:space="preserve"> April</w:t>
      </w:r>
      <w:r w:rsidR="00FF4EFA" w:rsidRPr="00625E35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Pr="00625E35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202</w:t>
      </w:r>
      <w:r w:rsidR="00FF4EFA" w:rsidRPr="00625E35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6</w:t>
      </w:r>
    </w:p>
    <w:p w14:paraId="4D2B9E4A" w14:textId="77777777" w:rsidR="00625E35" w:rsidRPr="00625E35" w:rsidRDefault="00625E35" w:rsidP="00511B83">
      <w:pPr>
        <w:spacing w:after="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tbl>
      <w:tblPr>
        <w:tblStyle w:val="GridTable3-Accent3"/>
        <w:tblW w:w="5000" w:type="pct"/>
        <w:jc w:val="center"/>
        <w:tblLook w:val="04A0" w:firstRow="1" w:lastRow="0" w:firstColumn="1" w:lastColumn="0" w:noHBand="0" w:noVBand="1"/>
      </w:tblPr>
      <w:tblGrid>
        <w:gridCol w:w="1871"/>
        <w:gridCol w:w="1049"/>
        <w:gridCol w:w="3343"/>
        <w:gridCol w:w="4203"/>
      </w:tblGrid>
      <w:tr w:rsidR="00AE017F" w:rsidRPr="00625E35" w14:paraId="20A15957" w14:textId="77777777" w:rsidTr="00625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</w:tcPr>
          <w:p w14:paraId="3DA93D4C" w14:textId="59685C92" w:rsidR="00AE017F" w:rsidRPr="00625E35" w:rsidRDefault="00AE017F" w:rsidP="00FF4E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E35">
              <w:rPr>
                <w:rFonts w:ascii="Arial" w:hAnsi="Arial" w:cs="Arial"/>
                <w:sz w:val="24"/>
                <w:szCs w:val="24"/>
              </w:rPr>
              <w:t>IT</w:t>
            </w:r>
            <w:r w:rsidR="00703D0D" w:rsidRPr="00625E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5E35">
              <w:rPr>
                <w:rFonts w:ascii="Arial" w:hAnsi="Arial" w:cs="Arial"/>
                <w:sz w:val="24"/>
                <w:szCs w:val="24"/>
              </w:rPr>
              <w:t>Q</w:t>
            </w:r>
            <w:r w:rsidR="00703D0D" w:rsidRPr="00625E35">
              <w:rPr>
                <w:rFonts w:ascii="Arial" w:hAnsi="Arial" w:cs="Arial"/>
                <w:sz w:val="24"/>
                <w:szCs w:val="24"/>
              </w:rPr>
              <w:t xml:space="preserve">uality </w:t>
            </w:r>
            <w:r w:rsidRPr="00625E35">
              <w:rPr>
                <w:rFonts w:ascii="Arial" w:hAnsi="Arial" w:cs="Arial"/>
                <w:sz w:val="24"/>
                <w:szCs w:val="24"/>
              </w:rPr>
              <w:t>M</w:t>
            </w:r>
            <w:r w:rsidR="008D29D9" w:rsidRPr="00625E35">
              <w:rPr>
                <w:rFonts w:ascii="Arial" w:hAnsi="Arial" w:cs="Arial"/>
                <w:sz w:val="24"/>
                <w:szCs w:val="24"/>
              </w:rPr>
              <w:t>anager</w:t>
            </w:r>
            <w:r w:rsidR="00703D0D" w:rsidRPr="00625E35">
              <w:rPr>
                <w:rFonts w:ascii="Arial" w:hAnsi="Arial" w:cs="Arial"/>
                <w:sz w:val="24"/>
                <w:szCs w:val="24"/>
              </w:rPr>
              <w:t xml:space="preserve"> (ITQM)</w:t>
            </w:r>
            <w:r w:rsidRPr="00625E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783F" w:rsidRPr="00625E35">
              <w:rPr>
                <w:rFonts w:ascii="Arial" w:hAnsi="Arial" w:cs="Arial"/>
                <w:sz w:val="24"/>
                <w:szCs w:val="24"/>
              </w:rPr>
              <w:t>Cohort</w:t>
            </w:r>
            <w:r w:rsidR="008F417A" w:rsidRPr="00625E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4EFA" w:rsidRPr="00625E35">
              <w:rPr>
                <w:rFonts w:ascii="Arial" w:hAnsi="Arial" w:cs="Arial"/>
                <w:sz w:val="24"/>
                <w:szCs w:val="24"/>
              </w:rPr>
              <w:t>4</w:t>
            </w:r>
            <w:r w:rsidR="0026783F" w:rsidRPr="00625E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5E35">
              <w:rPr>
                <w:rFonts w:ascii="Arial" w:hAnsi="Arial" w:cs="Arial"/>
                <w:sz w:val="24"/>
                <w:szCs w:val="24"/>
              </w:rPr>
              <w:t>Training Scholarship Application</w:t>
            </w:r>
          </w:p>
        </w:tc>
      </w:tr>
      <w:tr w:rsidR="00497784" w:rsidRPr="00625E35" w14:paraId="24FC405D" w14:textId="77777777" w:rsidTr="00625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gridSpan w:val="2"/>
            <w:shd w:val="clear" w:color="auto" w:fill="EDEDED" w:themeFill="accent3" w:themeFillTint="33"/>
          </w:tcPr>
          <w:p w14:paraId="68ED1214" w14:textId="77777777" w:rsidR="00497784" w:rsidRPr="00625E35" w:rsidRDefault="00497784" w:rsidP="00D3372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5E35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605" w:type="pct"/>
            <w:gridSpan w:val="2"/>
          </w:tcPr>
          <w:p w14:paraId="69DB814C" w14:textId="77777777" w:rsidR="00497784" w:rsidRPr="00625E35" w:rsidRDefault="00497784" w:rsidP="00D337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7784" w:rsidRPr="00625E35" w14:paraId="39631E86" w14:textId="77777777" w:rsidTr="00625E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gridSpan w:val="2"/>
            <w:shd w:val="clear" w:color="auto" w:fill="auto"/>
          </w:tcPr>
          <w:p w14:paraId="7C3DFE02" w14:textId="77777777" w:rsidR="00497784" w:rsidRPr="00625E35" w:rsidRDefault="00497784" w:rsidP="00D3372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5E35">
              <w:rPr>
                <w:rFonts w:ascii="Arial" w:hAnsi="Arial" w:cs="Arial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3605" w:type="pct"/>
            <w:gridSpan w:val="2"/>
          </w:tcPr>
          <w:p w14:paraId="714684D7" w14:textId="77777777" w:rsidR="00497784" w:rsidRPr="00625E35" w:rsidRDefault="00497784" w:rsidP="00D337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7784" w:rsidRPr="00625E35" w14:paraId="384495BA" w14:textId="77777777" w:rsidTr="00625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gridSpan w:val="2"/>
            <w:shd w:val="clear" w:color="auto" w:fill="EDEDED" w:themeFill="accent3" w:themeFillTint="33"/>
          </w:tcPr>
          <w:p w14:paraId="2A96BC3E" w14:textId="77777777" w:rsidR="00497784" w:rsidRPr="00625E35" w:rsidRDefault="0026783F" w:rsidP="00D3372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5E35">
              <w:rPr>
                <w:rFonts w:ascii="Arial" w:hAnsi="Arial" w:cs="Arial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3605" w:type="pct"/>
            <w:gridSpan w:val="2"/>
            <w:tcBorders>
              <w:bottom w:val="single" w:sz="4" w:space="0" w:color="C9C9C9" w:themeColor="accent3" w:themeTint="99"/>
            </w:tcBorders>
          </w:tcPr>
          <w:p w14:paraId="73C06DE3" w14:textId="77777777" w:rsidR="00497784" w:rsidRPr="00625E35" w:rsidRDefault="00497784" w:rsidP="00D337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black"/>
              </w:rPr>
            </w:pPr>
          </w:p>
        </w:tc>
      </w:tr>
      <w:tr w:rsidR="00D81432" w:rsidRPr="00625E35" w14:paraId="7A318378" w14:textId="77777777" w:rsidTr="00625E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pct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3A30C894" w14:textId="5F5A2941" w:rsidR="00D81432" w:rsidRPr="00625E35" w:rsidRDefault="00D81432" w:rsidP="00FC1A03">
            <w:pPr>
              <w:jc w:val="both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 w:rsidRPr="00625E35">
              <w:rPr>
                <w:rFonts w:ascii="Arial" w:hAnsi="Arial" w:cs="Arial"/>
                <w:b/>
                <w:bCs/>
                <w:sz w:val="24"/>
                <w:szCs w:val="24"/>
              </w:rPr>
              <w:t>BCS Membership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C9C9C9" w:themeColor="accent3" w:themeTint="99"/>
            </w:tcBorders>
            <w:vAlign w:val="center"/>
          </w:tcPr>
          <w:p w14:paraId="7C8B9E98" w14:textId="77777777" w:rsidR="0040523E" w:rsidRPr="00625E35" w:rsidRDefault="00D81432" w:rsidP="00405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5E35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597" w:type="pct"/>
            <w:vAlign w:val="center"/>
          </w:tcPr>
          <w:p w14:paraId="13501C57" w14:textId="77777777" w:rsidR="00D81432" w:rsidRPr="00625E35" w:rsidRDefault="0040523E" w:rsidP="004052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25E35">
              <w:rPr>
                <w:rFonts w:ascii="Arial" w:hAnsi="Arial" w:cs="Arial"/>
                <w:b/>
                <w:bCs/>
                <w:i/>
                <w:iCs/>
              </w:rPr>
              <w:t>Membership Number</w:t>
            </w:r>
            <w:r w:rsidRPr="00625E35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2008" w:type="pct"/>
          </w:tcPr>
          <w:p w14:paraId="035BF779" w14:textId="77777777" w:rsidR="00D81432" w:rsidRPr="00625E35" w:rsidRDefault="00D81432" w:rsidP="00D337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25E35">
              <w:rPr>
                <w:rFonts w:ascii="Arial" w:hAnsi="Arial" w:cs="Arial"/>
                <w:b/>
                <w:bCs/>
                <w:i/>
                <w:iCs/>
              </w:rPr>
              <w:t>Current Grade</w:t>
            </w:r>
            <w:r w:rsidRPr="00625E35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D81432" w:rsidRPr="00625E35" w14:paraId="374D2FAE" w14:textId="77777777" w:rsidTr="00625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pct"/>
            <w:vMerge/>
            <w:tcBorders>
              <w:right w:val="nil"/>
            </w:tcBorders>
            <w:shd w:val="clear" w:color="auto" w:fill="auto"/>
          </w:tcPr>
          <w:p w14:paraId="588D7A5E" w14:textId="77777777" w:rsidR="00D81432" w:rsidRPr="00625E35" w:rsidRDefault="00D81432" w:rsidP="00D33724">
            <w:pPr>
              <w:jc w:val="both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C9C9C9" w:themeColor="accent3" w:themeTint="99"/>
              <w:left w:val="nil"/>
              <w:bottom w:val="nil"/>
            </w:tcBorders>
            <w:shd w:val="clear" w:color="auto" w:fill="auto"/>
            <w:vAlign w:val="center"/>
          </w:tcPr>
          <w:p w14:paraId="469C5804" w14:textId="20ED9A33" w:rsidR="00D81432" w:rsidRPr="00625E35" w:rsidRDefault="00D81432" w:rsidP="00FC1A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5E35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597" w:type="pct"/>
            <w:shd w:val="clear" w:color="auto" w:fill="auto"/>
          </w:tcPr>
          <w:p w14:paraId="76E9728F" w14:textId="77777777" w:rsidR="00D81432" w:rsidRPr="00625E35" w:rsidRDefault="00D81432" w:rsidP="004052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25E35">
              <w:rPr>
                <w:rFonts w:ascii="Arial" w:hAnsi="Arial" w:cs="Arial"/>
                <w:b/>
                <w:bCs/>
                <w:i/>
                <w:iCs/>
              </w:rPr>
              <w:t>In process of Joining</w:t>
            </w:r>
            <w:r w:rsidRPr="00625E35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  <w:p w14:paraId="74DCC15F" w14:textId="77777777" w:rsidR="00D81432" w:rsidRPr="00625E35" w:rsidRDefault="00D81432" w:rsidP="00DE2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25E35">
              <w:rPr>
                <w:rFonts w:ascii="Arial" w:hAnsi="Arial" w:cs="Arial"/>
                <w:sz w:val="20"/>
                <w:szCs w:val="20"/>
              </w:rPr>
              <w:t xml:space="preserve">Yes/No </w:t>
            </w:r>
            <w:r w:rsidRPr="00625E35">
              <w:rPr>
                <w:rFonts w:ascii="Arial" w:hAnsi="Arial" w:cs="Arial"/>
                <w:sz w:val="16"/>
                <w:szCs w:val="16"/>
              </w:rPr>
              <w:t>(delete as appropriate)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53F3493B" w14:textId="77777777" w:rsidR="00D81432" w:rsidRPr="00625E35" w:rsidRDefault="00D81432" w:rsidP="00DE2A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25E35">
              <w:rPr>
                <w:rFonts w:ascii="Arial" w:hAnsi="Arial" w:cs="Arial"/>
                <w:b/>
                <w:bCs/>
                <w:i/>
                <w:iCs/>
              </w:rPr>
              <w:t>Application Date</w:t>
            </w:r>
            <w:r w:rsidRPr="00625E35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497784" w:rsidRPr="00625E35" w14:paraId="1E8C6920" w14:textId="77777777" w:rsidTr="00625E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gridSpan w:val="2"/>
            <w:shd w:val="clear" w:color="auto" w:fill="EDEDED" w:themeFill="accent3" w:themeFillTint="33"/>
          </w:tcPr>
          <w:p w14:paraId="272AF87C" w14:textId="56416C78" w:rsidR="00497784" w:rsidRPr="00625E35" w:rsidRDefault="00497784" w:rsidP="00FC1A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5E35">
              <w:rPr>
                <w:rFonts w:ascii="Arial" w:hAnsi="Arial" w:cs="Arial"/>
                <w:b/>
                <w:bCs/>
                <w:sz w:val="24"/>
                <w:szCs w:val="24"/>
              </w:rPr>
              <w:t>QSG Membership</w:t>
            </w:r>
          </w:p>
        </w:tc>
        <w:tc>
          <w:tcPr>
            <w:tcW w:w="3605" w:type="pct"/>
            <w:gridSpan w:val="2"/>
            <w:shd w:val="clear" w:color="auto" w:fill="EDEDED" w:themeFill="accent3" w:themeFillTint="33"/>
          </w:tcPr>
          <w:p w14:paraId="368B7175" w14:textId="77777777" w:rsidR="00497784" w:rsidRPr="00625E35" w:rsidRDefault="00497784" w:rsidP="00D337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25E35">
              <w:rPr>
                <w:rFonts w:ascii="Arial" w:hAnsi="Arial" w:cs="Arial"/>
                <w:sz w:val="20"/>
                <w:szCs w:val="20"/>
              </w:rPr>
              <w:t xml:space="preserve">Yes/No </w:t>
            </w:r>
            <w:r w:rsidRPr="00625E35">
              <w:rPr>
                <w:rFonts w:ascii="Arial" w:hAnsi="Arial" w:cs="Arial"/>
                <w:sz w:val="16"/>
                <w:szCs w:val="16"/>
              </w:rPr>
              <w:t>(delete as appropriate)</w:t>
            </w:r>
          </w:p>
        </w:tc>
      </w:tr>
    </w:tbl>
    <w:p w14:paraId="46CE6A88" w14:textId="0EFB5F40" w:rsidR="00323F86" w:rsidRPr="00625E35" w:rsidRDefault="00323F86" w:rsidP="00323F8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25E35">
        <w:rPr>
          <w:rFonts w:ascii="Arial" w:hAnsi="Arial" w:cs="Arial"/>
          <w:b/>
          <w:bCs/>
          <w:sz w:val="20"/>
          <w:szCs w:val="20"/>
        </w:rPr>
        <w:t>Important Notes</w:t>
      </w:r>
      <w:r w:rsidRPr="00625E35">
        <w:rPr>
          <w:rFonts w:ascii="Arial" w:hAnsi="Arial" w:cs="Arial"/>
          <w:sz w:val="20"/>
          <w:szCs w:val="20"/>
        </w:rPr>
        <w:t xml:space="preserve">: </w:t>
      </w:r>
    </w:p>
    <w:p w14:paraId="5BC915A6" w14:textId="204ECA6F" w:rsidR="00FC1A03" w:rsidRPr="00625E35" w:rsidRDefault="00FC1A03" w:rsidP="008129A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25E35">
        <w:rPr>
          <w:rFonts w:ascii="Arial" w:hAnsi="Arial" w:cs="Arial"/>
          <w:sz w:val="20"/>
          <w:szCs w:val="20"/>
        </w:rPr>
        <w:t xml:space="preserve">In order to </w:t>
      </w:r>
      <w:r w:rsidR="008129A3" w:rsidRPr="00625E35">
        <w:rPr>
          <w:rFonts w:ascii="Arial" w:hAnsi="Arial" w:cs="Arial"/>
          <w:sz w:val="20"/>
          <w:szCs w:val="20"/>
        </w:rPr>
        <w:t xml:space="preserve">be offered </w:t>
      </w:r>
      <w:r w:rsidRPr="00625E35">
        <w:rPr>
          <w:rFonts w:ascii="Arial" w:hAnsi="Arial" w:cs="Arial"/>
          <w:sz w:val="20"/>
          <w:szCs w:val="20"/>
        </w:rPr>
        <w:t>the scholarship</w:t>
      </w:r>
      <w:r w:rsidR="008129A3" w:rsidRPr="00625E35">
        <w:rPr>
          <w:rFonts w:ascii="Arial" w:hAnsi="Arial" w:cs="Arial"/>
          <w:sz w:val="20"/>
          <w:szCs w:val="20"/>
        </w:rPr>
        <w:t xml:space="preserve"> once </w:t>
      </w:r>
      <w:r w:rsidR="00EF51D0" w:rsidRPr="00625E35">
        <w:rPr>
          <w:rFonts w:ascii="Arial" w:hAnsi="Arial" w:cs="Arial"/>
          <w:sz w:val="20"/>
          <w:szCs w:val="20"/>
        </w:rPr>
        <w:t xml:space="preserve">your </w:t>
      </w:r>
      <w:r w:rsidR="008129A3" w:rsidRPr="00625E35">
        <w:rPr>
          <w:rFonts w:ascii="Arial" w:hAnsi="Arial" w:cs="Arial"/>
          <w:sz w:val="20"/>
          <w:szCs w:val="20"/>
        </w:rPr>
        <w:t xml:space="preserve">application </w:t>
      </w:r>
      <w:r w:rsidR="00EF51D0" w:rsidRPr="00625E35">
        <w:rPr>
          <w:rFonts w:ascii="Arial" w:hAnsi="Arial" w:cs="Arial"/>
          <w:sz w:val="20"/>
          <w:szCs w:val="20"/>
        </w:rPr>
        <w:t xml:space="preserve">is </w:t>
      </w:r>
      <w:r w:rsidR="008129A3" w:rsidRPr="00625E35">
        <w:rPr>
          <w:rFonts w:ascii="Arial" w:hAnsi="Arial" w:cs="Arial"/>
          <w:sz w:val="20"/>
          <w:szCs w:val="20"/>
        </w:rPr>
        <w:t>successful</w:t>
      </w:r>
      <w:r w:rsidRPr="00625E35">
        <w:rPr>
          <w:rFonts w:ascii="Arial" w:hAnsi="Arial" w:cs="Arial"/>
          <w:sz w:val="20"/>
          <w:szCs w:val="20"/>
        </w:rPr>
        <w:t>, you have to be a BCS member, and a member of the BCS Quality Specialist Group (QSG).</w:t>
      </w:r>
      <w:r w:rsidR="008129A3" w:rsidRPr="00625E35">
        <w:rPr>
          <w:rFonts w:ascii="Arial" w:hAnsi="Arial" w:cs="Arial"/>
          <w:sz w:val="20"/>
          <w:szCs w:val="20"/>
        </w:rPr>
        <w:t xml:space="preserve"> </w:t>
      </w:r>
    </w:p>
    <w:p w14:paraId="3208B83F" w14:textId="4C603A52" w:rsidR="00FC1A03" w:rsidRPr="00625E35" w:rsidRDefault="00511B83" w:rsidP="00511B8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25E35">
        <w:rPr>
          <w:rFonts w:ascii="Arial" w:hAnsi="Arial" w:cs="Arial"/>
          <w:sz w:val="20"/>
          <w:szCs w:val="20"/>
        </w:rPr>
        <w:t xml:space="preserve">Successful applicant notification Monday </w:t>
      </w:r>
      <w:r w:rsidRPr="00625E35">
        <w:rPr>
          <w:rFonts w:ascii="Arial" w:hAnsi="Arial" w:cs="Arial"/>
          <w:b/>
          <w:bCs/>
          <w:i/>
          <w:iCs/>
          <w:sz w:val="20"/>
          <w:szCs w:val="20"/>
        </w:rPr>
        <w:t>6</w:t>
      </w:r>
      <w:r w:rsidRPr="00625E35"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  <w:t>th</w:t>
      </w:r>
      <w:r w:rsidRPr="00625E35">
        <w:rPr>
          <w:rFonts w:ascii="Arial" w:hAnsi="Arial" w:cs="Arial"/>
          <w:b/>
          <w:bCs/>
          <w:i/>
          <w:iCs/>
          <w:sz w:val="20"/>
          <w:szCs w:val="20"/>
        </w:rPr>
        <w:t xml:space="preserve"> April 2026</w:t>
      </w:r>
      <w:r w:rsidRPr="00625E35">
        <w:rPr>
          <w:rFonts w:ascii="Arial" w:hAnsi="Arial" w:cs="Arial"/>
          <w:sz w:val="20"/>
          <w:szCs w:val="20"/>
        </w:rPr>
        <w:t xml:space="preserve">. </w:t>
      </w:r>
      <w:r w:rsidR="00FC1A03" w:rsidRPr="00625E35">
        <w:rPr>
          <w:rFonts w:ascii="Arial" w:hAnsi="Arial" w:cs="Arial"/>
          <w:sz w:val="20"/>
          <w:szCs w:val="20"/>
        </w:rPr>
        <w:t>Deadline to confirm BCS and QSG membership is</w:t>
      </w:r>
      <w:r w:rsidRPr="00625E35">
        <w:rPr>
          <w:rFonts w:ascii="Arial" w:hAnsi="Arial" w:cs="Arial"/>
          <w:sz w:val="20"/>
          <w:szCs w:val="20"/>
        </w:rPr>
        <w:t xml:space="preserve"> the</w:t>
      </w:r>
      <w:r w:rsidR="00FC1A03" w:rsidRPr="00625E35">
        <w:rPr>
          <w:rFonts w:ascii="Arial" w:hAnsi="Arial" w:cs="Arial"/>
          <w:sz w:val="20"/>
          <w:szCs w:val="20"/>
        </w:rPr>
        <w:t xml:space="preserve"> </w:t>
      </w:r>
      <w:r w:rsidRPr="00625E35">
        <w:rPr>
          <w:rFonts w:ascii="Arial" w:hAnsi="Arial" w:cs="Arial"/>
          <w:b/>
          <w:bCs/>
          <w:i/>
          <w:iCs/>
          <w:sz w:val="20"/>
          <w:szCs w:val="20"/>
        </w:rPr>
        <w:t>9</w:t>
      </w:r>
      <w:r w:rsidR="00FF4EFA" w:rsidRPr="00625E35"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  <w:t>th</w:t>
      </w:r>
      <w:r w:rsidR="00FF4EFA" w:rsidRPr="00625E3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625E35">
        <w:rPr>
          <w:rFonts w:ascii="Arial" w:hAnsi="Arial" w:cs="Arial"/>
          <w:b/>
          <w:bCs/>
          <w:i/>
          <w:iCs/>
          <w:sz w:val="20"/>
          <w:szCs w:val="20"/>
        </w:rPr>
        <w:t>April</w:t>
      </w:r>
      <w:r w:rsidR="00FF4EFA" w:rsidRPr="00625E3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FC1A03" w:rsidRPr="00625E35">
        <w:rPr>
          <w:rFonts w:ascii="Arial" w:hAnsi="Arial" w:cs="Arial"/>
          <w:b/>
          <w:bCs/>
          <w:i/>
          <w:iCs/>
          <w:sz w:val="20"/>
          <w:szCs w:val="20"/>
        </w:rPr>
        <w:t>202</w:t>
      </w:r>
      <w:r w:rsidR="00FF4EFA" w:rsidRPr="00625E35">
        <w:rPr>
          <w:rFonts w:ascii="Arial" w:hAnsi="Arial" w:cs="Arial"/>
          <w:b/>
          <w:bCs/>
          <w:i/>
          <w:iCs/>
          <w:sz w:val="20"/>
          <w:szCs w:val="20"/>
        </w:rPr>
        <w:t>6</w:t>
      </w:r>
      <w:r w:rsidR="00FC1A03" w:rsidRPr="00625E35">
        <w:rPr>
          <w:rFonts w:ascii="Arial" w:hAnsi="Arial" w:cs="Arial"/>
          <w:sz w:val="20"/>
          <w:szCs w:val="20"/>
        </w:rPr>
        <w:t xml:space="preserve"> before the start of the training.</w:t>
      </w:r>
    </w:p>
    <w:p w14:paraId="1160B347" w14:textId="0F357837" w:rsidR="006656AC" w:rsidRPr="00625E35" w:rsidRDefault="00FC1A03" w:rsidP="00323F8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25E35">
        <w:rPr>
          <w:rFonts w:ascii="Arial" w:hAnsi="Arial" w:cs="Arial"/>
          <w:sz w:val="20"/>
          <w:szCs w:val="20"/>
        </w:rPr>
        <w:t xml:space="preserve">If you are not a member of BCS, you can </w:t>
      </w:r>
      <w:r w:rsidR="006656AC" w:rsidRPr="00625E35">
        <w:rPr>
          <w:rFonts w:ascii="Arial" w:hAnsi="Arial" w:cs="Arial"/>
          <w:sz w:val="20"/>
          <w:szCs w:val="20"/>
        </w:rPr>
        <w:t>use the QSG promotion discount code (BCSQUAL20) for 20% off new member’s membership fees</w:t>
      </w:r>
      <w:r w:rsidR="00511B83" w:rsidRPr="00625E35">
        <w:rPr>
          <w:rFonts w:ascii="Arial" w:hAnsi="Arial" w:cs="Arial"/>
          <w:sz w:val="20"/>
          <w:szCs w:val="20"/>
        </w:rPr>
        <w:t>,</w:t>
      </w:r>
    </w:p>
    <w:p w14:paraId="24058B4F" w14:textId="5E70E89F" w:rsidR="006656AC" w:rsidRPr="00625E35" w:rsidRDefault="006656AC" w:rsidP="000D7AD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25E35">
        <w:rPr>
          <w:rFonts w:ascii="Arial" w:hAnsi="Arial" w:cs="Arial"/>
          <w:sz w:val="20"/>
          <w:szCs w:val="20"/>
        </w:rPr>
        <w:t xml:space="preserve">Once becoming a BCS member at any grade, you </w:t>
      </w:r>
      <w:r w:rsidR="00943097" w:rsidRPr="00625E35">
        <w:rPr>
          <w:rFonts w:ascii="Arial" w:hAnsi="Arial" w:cs="Arial"/>
          <w:sz w:val="20"/>
          <w:szCs w:val="20"/>
        </w:rPr>
        <w:t xml:space="preserve">should </w:t>
      </w:r>
      <w:r w:rsidRPr="00625E35">
        <w:rPr>
          <w:rFonts w:ascii="Arial" w:hAnsi="Arial" w:cs="Arial"/>
          <w:sz w:val="20"/>
          <w:szCs w:val="20"/>
        </w:rPr>
        <w:t>apply for the QSG membership</w:t>
      </w:r>
      <w:r w:rsidR="000D7AD4" w:rsidRPr="00625E35">
        <w:rPr>
          <w:rFonts w:ascii="Arial" w:hAnsi="Arial" w:cs="Arial"/>
          <w:sz w:val="20"/>
          <w:szCs w:val="20"/>
        </w:rPr>
        <w:t xml:space="preserve"> for free</w:t>
      </w:r>
      <w:r w:rsidR="00511B83" w:rsidRPr="00625E35">
        <w:rPr>
          <w:rFonts w:ascii="Arial" w:hAnsi="Arial" w:cs="Arial"/>
          <w:sz w:val="20"/>
          <w:szCs w:val="20"/>
        </w:rPr>
        <w:t>.</w:t>
      </w:r>
    </w:p>
    <w:p w14:paraId="7A09356B" w14:textId="77777777" w:rsidR="0025105F" w:rsidRDefault="0025105F" w:rsidP="0049778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CBF83D" w14:textId="3AEB903D" w:rsidR="00D04731" w:rsidRPr="00625E35" w:rsidRDefault="00497784" w:rsidP="00497784">
      <w:pPr>
        <w:jc w:val="both"/>
        <w:rPr>
          <w:rFonts w:ascii="Arial" w:hAnsi="Arial" w:cs="Arial"/>
          <w:sz w:val="24"/>
          <w:szCs w:val="24"/>
        </w:rPr>
      </w:pPr>
      <w:r w:rsidRPr="00625E35">
        <w:rPr>
          <w:rFonts w:ascii="Arial" w:hAnsi="Arial" w:cs="Arial"/>
          <w:b/>
          <w:bCs/>
          <w:sz w:val="24"/>
          <w:szCs w:val="24"/>
          <w:u w:val="single"/>
        </w:rPr>
        <w:t>To help us select the right candidates, please answer the following q</w:t>
      </w:r>
      <w:r w:rsidR="00D04731" w:rsidRPr="00625E35">
        <w:rPr>
          <w:rFonts w:ascii="Arial" w:hAnsi="Arial" w:cs="Arial"/>
          <w:b/>
          <w:bCs/>
          <w:sz w:val="24"/>
          <w:szCs w:val="24"/>
          <w:u w:val="single"/>
        </w:rPr>
        <w:t>uestions</w:t>
      </w:r>
      <w:r w:rsidR="00D04731" w:rsidRPr="00625E35">
        <w:rPr>
          <w:rFonts w:ascii="Arial" w:hAnsi="Arial" w:cs="Arial"/>
          <w:sz w:val="24"/>
          <w:szCs w:val="24"/>
        </w:rPr>
        <w:t>:</w:t>
      </w:r>
    </w:p>
    <w:p w14:paraId="52FF1B05" w14:textId="77777777" w:rsidR="00D04731" w:rsidRPr="00625E35" w:rsidRDefault="00D04731" w:rsidP="00AE017F">
      <w:pPr>
        <w:jc w:val="center"/>
        <w:rPr>
          <w:rFonts w:ascii="Arial" w:hAnsi="Arial" w:cs="Arial"/>
          <w:sz w:val="24"/>
          <w:szCs w:val="24"/>
        </w:rPr>
      </w:pPr>
      <w:r w:rsidRPr="00625E35">
        <w:rPr>
          <w:rFonts w:ascii="Arial" w:hAnsi="Arial" w:cs="Arial"/>
          <w:b/>
          <w:bCs/>
          <w:i/>
          <w:iCs/>
          <w:sz w:val="24"/>
          <w:szCs w:val="24"/>
        </w:rPr>
        <w:t xml:space="preserve">What is </w:t>
      </w:r>
      <w:r w:rsidR="00497784" w:rsidRPr="00625E35">
        <w:rPr>
          <w:rFonts w:ascii="Arial" w:hAnsi="Arial" w:cs="Arial"/>
          <w:b/>
          <w:bCs/>
          <w:i/>
          <w:iCs/>
          <w:sz w:val="24"/>
          <w:szCs w:val="24"/>
        </w:rPr>
        <w:t>your understanding of q</w:t>
      </w:r>
      <w:r w:rsidRPr="00625E35">
        <w:rPr>
          <w:rFonts w:ascii="Arial" w:hAnsi="Arial" w:cs="Arial"/>
          <w:b/>
          <w:bCs/>
          <w:i/>
          <w:iCs/>
          <w:sz w:val="24"/>
          <w:szCs w:val="24"/>
        </w:rPr>
        <w:t>uality</w:t>
      </w:r>
      <w:r w:rsidRPr="00625E35">
        <w:rPr>
          <w:rFonts w:ascii="Arial" w:hAnsi="Arial" w:cs="Arial"/>
          <w:sz w:val="24"/>
          <w:szCs w:val="24"/>
        </w:rPr>
        <w:t>?</w:t>
      </w:r>
      <w:r w:rsidR="00497784" w:rsidRPr="00625E35">
        <w:rPr>
          <w:rFonts w:ascii="Arial" w:hAnsi="Arial" w:cs="Arial"/>
          <w:sz w:val="24"/>
          <w:szCs w:val="24"/>
        </w:rPr>
        <w:t xml:space="preserve"> </w:t>
      </w:r>
      <w:r w:rsidR="00497784" w:rsidRPr="00625E35">
        <w:rPr>
          <w:rFonts w:ascii="Arial" w:hAnsi="Arial" w:cs="Arial"/>
          <w:sz w:val="20"/>
          <w:szCs w:val="20"/>
        </w:rPr>
        <w:t>(</w:t>
      </w:r>
      <w:r w:rsidR="00AE017F" w:rsidRPr="00625E35">
        <w:rPr>
          <w:rFonts w:ascii="Arial" w:hAnsi="Arial" w:cs="Arial"/>
          <w:sz w:val="20"/>
          <w:szCs w:val="20"/>
        </w:rPr>
        <w:t>Up</w:t>
      </w:r>
      <w:r w:rsidR="00497784" w:rsidRPr="00625E35">
        <w:rPr>
          <w:rFonts w:ascii="Arial" w:hAnsi="Arial" w:cs="Arial"/>
          <w:sz w:val="20"/>
          <w:szCs w:val="20"/>
        </w:rPr>
        <w:t xml:space="preserve"> to 250 words)</w:t>
      </w:r>
    </w:p>
    <w:p w14:paraId="1FBC6702" w14:textId="77777777" w:rsidR="0040523E" w:rsidRPr="00625E35" w:rsidRDefault="0040523E" w:rsidP="00D33724">
      <w:pPr>
        <w:jc w:val="both"/>
        <w:rPr>
          <w:rFonts w:ascii="Arial" w:hAnsi="Arial" w:cs="Arial"/>
          <w:sz w:val="20"/>
          <w:szCs w:val="20"/>
        </w:rPr>
      </w:pPr>
    </w:p>
    <w:p w14:paraId="19C8898D" w14:textId="77777777" w:rsidR="00D04731" w:rsidRPr="00625E35" w:rsidRDefault="00D04731" w:rsidP="00AE017F">
      <w:pPr>
        <w:jc w:val="center"/>
        <w:rPr>
          <w:rFonts w:ascii="Arial" w:hAnsi="Arial" w:cs="Arial"/>
          <w:sz w:val="24"/>
          <w:szCs w:val="24"/>
        </w:rPr>
      </w:pPr>
      <w:r w:rsidRPr="00625E35">
        <w:rPr>
          <w:rFonts w:ascii="Arial" w:hAnsi="Arial" w:cs="Arial"/>
          <w:b/>
          <w:bCs/>
          <w:i/>
          <w:iCs/>
          <w:sz w:val="24"/>
          <w:szCs w:val="24"/>
        </w:rPr>
        <w:t>What would you benefit from the training course</w:t>
      </w:r>
      <w:r w:rsidRPr="00625E35">
        <w:rPr>
          <w:rFonts w:ascii="Arial" w:hAnsi="Arial" w:cs="Arial"/>
          <w:sz w:val="24"/>
          <w:szCs w:val="24"/>
        </w:rPr>
        <w:t>?</w:t>
      </w:r>
      <w:r w:rsidR="00497784" w:rsidRPr="00625E35">
        <w:rPr>
          <w:rFonts w:ascii="Arial" w:hAnsi="Arial" w:cs="Arial"/>
          <w:sz w:val="24"/>
          <w:szCs w:val="24"/>
        </w:rPr>
        <w:t xml:space="preserve"> </w:t>
      </w:r>
      <w:r w:rsidR="00497784" w:rsidRPr="00625E35">
        <w:rPr>
          <w:rFonts w:ascii="Arial" w:hAnsi="Arial" w:cs="Arial"/>
          <w:sz w:val="20"/>
          <w:szCs w:val="20"/>
        </w:rPr>
        <w:t>(</w:t>
      </w:r>
      <w:r w:rsidR="00AE017F" w:rsidRPr="00625E35">
        <w:rPr>
          <w:rFonts w:ascii="Arial" w:hAnsi="Arial" w:cs="Arial"/>
          <w:sz w:val="20"/>
          <w:szCs w:val="20"/>
        </w:rPr>
        <w:t>Up</w:t>
      </w:r>
      <w:r w:rsidR="00497784" w:rsidRPr="00625E35">
        <w:rPr>
          <w:rFonts w:ascii="Arial" w:hAnsi="Arial" w:cs="Arial"/>
          <w:sz w:val="20"/>
          <w:szCs w:val="20"/>
        </w:rPr>
        <w:t xml:space="preserve"> to 250 words)</w:t>
      </w:r>
    </w:p>
    <w:p w14:paraId="3D51A730" w14:textId="77777777" w:rsidR="0040523E" w:rsidRPr="00625E35" w:rsidRDefault="0040523E" w:rsidP="00D33724">
      <w:pPr>
        <w:jc w:val="both"/>
        <w:rPr>
          <w:rFonts w:ascii="Arial" w:hAnsi="Arial" w:cs="Arial"/>
          <w:sz w:val="20"/>
          <w:szCs w:val="20"/>
        </w:rPr>
      </w:pPr>
    </w:p>
    <w:p w14:paraId="0087A26D" w14:textId="77777777" w:rsidR="00D04731" w:rsidRPr="00625E35" w:rsidRDefault="00D04731" w:rsidP="00AE017F">
      <w:pPr>
        <w:jc w:val="center"/>
        <w:rPr>
          <w:rFonts w:ascii="Arial" w:hAnsi="Arial" w:cs="Arial"/>
          <w:sz w:val="24"/>
          <w:szCs w:val="24"/>
        </w:rPr>
      </w:pPr>
      <w:r w:rsidRPr="00625E35">
        <w:rPr>
          <w:rFonts w:ascii="Arial" w:hAnsi="Arial" w:cs="Arial"/>
          <w:b/>
          <w:bCs/>
          <w:i/>
          <w:iCs/>
          <w:sz w:val="24"/>
          <w:szCs w:val="24"/>
        </w:rPr>
        <w:t>Why should we choose you</w:t>
      </w:r>
      <w:r w:rsidRPr="00625E35">
        <w:rPr>
          <w:rFonts w:ascii="Arial" w:hAnsi="Arial" w:cs="Arial"/>
          <w:sz w:val="24"/>
          <w:szCs w:val="24"/>
        </w:rPr>
        <w:t>?</w:t>
      </w:r>
      <w:r w:rsidR="00497784" w:rsidRPr="00625E35">
        <w:rPr>
          <w:rFonts w:ascii="Arial" w:hAnsi="Arial" w:cs="Arial"/>
          <w:sz w:val="24"/>
          <w:szCs w:val="24"/>
        </w:rPr>
        <w:t xml:space="preserve"> </w:t>
      </w:r>
      <w:r w:rsidR="00497784" w:rsidRPr="00625E35">
        <w:rPr>
          <w:rFonts w:ascii="Arial" w:hAnsi="Arial" w:cs="Arial"/>
          <w:sz w:val="20"/>
          <w:szCs w:val="20"/>
        </w:rPr>
        <w:t>(</w:t>
      </w:r>
      <w:r w:rsidR="00AE017F" w:rsidRPr="00625E35">
        <w:rPr>
          <w:rFonts w:ascii="Arial" w:hAnsi="Arial" w:cs="Arial"/>
          <w:sz w:val="20"/>
          <w:szCs w:val="20"/>
        </w:rPr>
        <w:t>Up</w:t>
      </w:r>
      <w:r w:rsidR="00497784" w:rsidRPr="00625E35">
        <w:rPr>
          <w:rFonts w:ascii="Arial" w:hAnsi="Arial" w:cs="Arial"/>
          <w:sz w:val="20"/>
          <w:szCs w:val="20"/>
        </w:rPr>
        <w:t xml:space="preserve"> to 250 words)</w:t>
      </w:r>
    </w:p>
    <w:p w14:paraId="6E6ED5BC" w14:textId="77777777" w:rsidR="0040523E" w:rsidRPr="00625E35" w:rsidRDefault="0040523E" w:rsidP="00D33724">
      <w:pPr>
        <w:jc w:val="both"/>
        <w:rPr>
          <w:rFonts w:ascii="Arial" w:hAnsi="Arial" w:cs="Arial"/>
          <w:sz w:val="20"/>
          <w:szCs w:val="20"/>
        </w:rPr>
      </w:pPr>
    </w:p>
    <w:p w14:paraId="2D0A7899" w14:textId="0E0FCCEE" w:rsidR="00D04731" w:rsidRPr="00625E35" w:rsidRDefault="00D04731" w:rsidP="00D04731">
      <w:pPr>
        <w:jc w:val="both"/>
        <w:rPr>
          <w:rFonts w:ascii="Arial" w:hAnsi="Arial" w:cs="Arial"/>
          <w:sz w:val="24"/>
          <w:szCs w:val="24"/>
        </w:rPr>
      </w:pPr>
      <w:r w:rsidRPr="00625E35">
        <w:rPr>
          <w:rFonts w:ascii="Arial" w:hAnsi="Arial" w:cs="Arial"/>
          <w:b/>
          <w:bCs/>
          <w:sz w:val="24"/>
          <w:szCs w:val="24"/>
          <w:u w:val="single"/>
        </w:rPr>
        <w:t>Declaration</w:t>
      </w:r>
      <w:r w:rsidR="00511B83" w:rsidRPr="00625E35">
        <w:rPr>
          <w:rFonts w:ascii="Arial" w:hAnsi="Arial" w:cs="Arial"/>
          <w:sz w:val="24"/>
          <w:szCs w:val="24"/>
        </w:rPr>
        <w:t>:</w:t>
      </w:r>
    </w:p>
    <w:p w14:paraId="05C148CC" w14:textId="58C34767" w:rsidR="00497784" w:rsidRPr="00625E35" w:rsidRDefault="006656AC" w:rsidP="002A1A37">
      <w:pPr>
        <w:jc w:val="both"/>
        <w:rPr>
          <w:rFonts w:ascii="Arial" w:hAnsi="Arial" w:cs="Arial"/>
          <w:sz w:val="24"/>
          <w:szCs w:val="24"/>
        </w:rPr>
      </w:pPr>
      <w:r w:rsidRPr="00625E35">
        <w:rPr>
          <w:rFonts w:ascii="Arial" w:hAnsi="Arial" w:cs="Arial"/>
          <w:sz w:val="24"/>
          <w:szCs w:val="24"/>
        </w:rPr>
        <w:t xml:space="preserve">To be qualified for the scholarship, </w:t>
      </w:r>
      <w:r w:rsidR="00497784" w:rsidRPr="00625E35">
        <w:rPr>
          <w:rFonts w:ascii="Arial" w:hAnsi="Arial" w:cs="Arial"/>
          <w:sz w:val="24"/>
          <w:szCs w:val="24"/>
        </w:rPr>
        <w:t xml:space="preserve">I </w:t>
      </w:r>
      <w:r w:rsidRPr="00625E35">
        <w:rPr>
          <w:rFonts w:ascii="Arial" w:hAnsi="Arial" w:cs="Arial"/>
          <w:sz w:val="24"/>
          <w:szCs w:val="24"/>
        </w:rPr>
        <w:t xml:space="preserve">declare that I am a </w:t>
      </w:r>
      <w:r w:rsidR="00497784" w:rsidRPr="00625E35">
        <w:rPr>
          <w:rFonts w:ascii="Arial" w:hAnsi="Arial" w:cs="Arial"/>
          <w:sz w:val="24"/>
          <w:szCs w:val="24"/>
        </w:rPr>
        <w:t xml:space="preserve">BCS member as well as </w:t>
      </w:r>
      <w:r w:rsidR="008F0ABE" w:rsidRPr="00625E35">
        <w:rPr>
          <w:rFonts w:ascii="Arial" w:hAnsi="Arial" w:cs="Arial"/>
          <w:sz w:val="24"/>
          <w:szCs w:val="24"/>
        </w:rPr>
        <w:t xml:space="preserve">a </w:t>
      </w:r>
      <w:r w:rsidR="003140BF" w:rsidRPr="00625E35">
        <w:rPr>
          <w:rFonts w:ascii="Arial" w:hAnsi="Arial" w:cs="Arial"/>
          <w:sz w:val="24"/>
          <w:szCs w:val="24"/>
        </w:rPr>
        <w:t xml:space="preserve">BCS </w:t>
      </w:r>
      <w:r w:rsidRPr="00625E35">
        <w:rPr>
          <w:rFonts w:ascii="Arial" w:hAnsi="Arial" w:cs="Arial"/>
          <w:sz w:val="24"/>
          <w:szCs w:val="24"/>
        </w:rPr>
        <w:t xml:space="preserve">Quality SG </w:t>
      </w:r>
      <w:r w:rsidR="002A1A37" w:rsidRPr="00625E35">
        <w:rPr>
          <w:rFonts w:ascii="Arial" w:hAnsi="Arial" w:cs="Arial"/>
          <w:sz w:val="24"/>
          <w:szCs w:val="24"/>
        </w:rPr>
        <w:t xml:space="preserve">(QSG) </w:t>
      </w:r>
      <w:r w:rsidRPr="00625E35">
        <w:rPr>
          <w:rFonts w:ascii="Arial" w:hAnsi="Arial" w:cs="Arial"/>
          <w:sz w:val="24"/>
          <w:szCs w:val="24"/>
        </w:rPr>
        <w:t>member</w:t>
      </w:r>
      <w:r w:rsidR="008F1447" w:rsidRPr="00625E35">
        <w:rPr>
          <w:rFonts w:ascii="Arial" w:hAnsi="Arial" w:cs="Arial"/>
          <w:sz w:val="24"/>
          <w:szCs w:val="24"/>
        </w:rPr>
        <w:t>.</w:t>
      </w:r>
      <w:r w:rsidR="002A1A37" w:rsidRPr="00625E35">
        <w:rPr>
          <w:rFonts w:ascii="Arial" w:hAnsi="Arial" w:cs="Arial"/>
          <w:sz w:val="24"/>
          <w:szCs w:val="24"/>
        </w:rPr>
        <w:t xml:space="preserve"> If not, once I am successful, I will apply to become a BCS &amp; QSG member by the deadline mentioned above. </w:t>
      </w:r>
    </w:p>
    <w:p w14:paraId="63126AF6" w14:textId="62B4331C" w:rsidR="00497784" w:rsidRPr="00625E35" w:rsidRDefault="00D04731" w:rsidP="00AF149C">
      <w:pPr>
        <w:jc w:val="both"/>
        <w:rPr>
          <w:rFonts w:ascii="Arial" w:hAnsi="Arial" w:cs="Arial"/>
          <w:sz w:val="24"/>
          <w:szCs w:val="24"/>
        </w:rPr>
      </w:pPr>
      <w:r w:rsidRPr="00625E35">
        <w:rPr>
          <w:rFonts w:ascii="Arial" w:hAnsi="Arial" w:cs="Arial"/>
          <w:sz w:val="24"/>
          <w:szCs w:val="24"/>
        </w:rPr>
        <w:t xml:space="preserve">By applying to the scholarship and being accepted, I understand that I have to take the learning seriously, finish the tests, and </w:t>
      </w:r>
      <w:r w:rsidR="00AF149C" w:rsidRPr="00625E35">
        <w:rPr>
          <w:rFonts w:ascii="Arial" w:hAnsi="Arial" w:cs="Arial"/>
          <w:sz w:val="24"/>
          <w:szCs w:val="24"/>
        </w:rPr>
        <w:t>do my best to</w:t>
      </w:r>
      <w:r w:rsidRPr="00625E35">
        <w:rPr>
          <w:rFonts w:ascii="Arial" w:hAnsi="Arial" w:cs="Arial"/>
          <w:sz w:val="24"/>
          <w:szCs w:val="24"/>
        </w:rPr>
        <w:t xml:space="preserve"> </w:t>
      </w:r>
      <w:r w:rsidR="00511B83" w:rsidRPr="00625E35">
        <w:rPr>
          <w:rFonts w:ascii="Arial" w:hAnsi="Arial" w:cs="Arial"/>
          <w:sz w:val="24"/>
          <w:szCs w:val="24"/>
        </w:rPr>
        <w:t>attend the discussion sessions.</w:t>
      </w:r>
    </w:p>
    <w:p w14:paraId="549E49B1" w14:textId="6B7FADEC" w:rsidR="00D04731" w:rsidRPr="00625E35" w:rsidRDefault="00D04731" w:rsidP="008F0ABE">
      <w:pPr>
        <w:jc w:val="both"/>
        <w:rPr>
          <w:rFonts w:ascii="Arial" w:hAnsi="Arial" w:cs="Arial"/>
          <w:sz w:val="24"/>
          <w:szCs w:val="24"/>
        </w:rPr>
      </w:pPr>
      <w:r w:rsidRPr="00625E35">
        <w:rPr>
          <w:rFonts w:ascii="Arial" w:hAnsi="Arial" w:cs="Arial"/>
          <w:sz w:val="24"/>
          <w:szCs w:val="24"/>
        </w:rPr>
        <w:t xml:space="preserve">I acknowledge that funded places at the </w:t>
      </w:r>
      <w:r w:rsidR="006656AC" w:rsidRPr="00625E35">
        <w:rPr>
          <w:rFonts w:ascii="Arial" w:hAnsi="Arial" w:cs="Arial"/>
          <w:sz w:val="24"/>
          <w:szCs w:val="24"/>
        </w:rPr>
        <w:t xml:space="preserve">training </w:t>
      </w:r>
      <w:r w:rsidRPr="00625E35">
        <w:rPr>
          <w:rFonts w:ascii="Arial" w:hAnsi="Arial" w:cs="Arial"/>
          <w:sz w:val="24"/>
          <w:szCs w:val="24"/>
        </w:rPr>
        <w:t>course are limited, thus being accepted to the training course will require m</w:t>
      </w:r>
      <w:r w:rsidR="008F0ABE" w:rsidRPr="00625E35">
        <w:rPr>
          <w:rFonts w:ascii="Arial" w:hAnsi="Arial" w:cs="Arial"/>
          <w:sz w:val="24"/>
          <w:szCs w:val="24"/>
        </w:rPr>
        <w:t>y</w:t>
      </w:r>
      <w:r w:rsidRPr="00625E35">
        <w:rPr>
          <w:rFonts w:ascii="Arial" w:hAnsi="Arial" w:cs="Arial"/>
          <w:sz w:val="24"/>
          <w:szCs w:val="24"/>
        </w:rPr>
        <w:t xml:space="preserve"> </w:t>
      </w:r>
      <w:r w:rsidR="008F0ABE" w:rsidRPr="00625E35">
        <w:rPr>
          <w:rFonts w:ascii="Arial" w:hAnsi="Arial" w:cs="Arial"/>
          <w:sz w:val="24"/>
          <w:szCs w:val="24"/>
        </w:rPr>
        <w:t xml:space="preserve">total </w:t>
      </w:r>
      <w:r w:rsidRPr="00625E35">
        <w:rPr>
          <w:rFonts w:ascii="Arial" w:hAnsi="Arial" w:cs="Arial"/>
          <w:sz w:val="24"/>
          <w:szCs w:val="24"/>
        </w:rPr>
        <w:t xml:space="preserve">dedication to </w:t>
      </w:r>
      <w:r w:rsidR="008F0ABE" w:rsidRPr="00625E35">
        <w:rPr>
          <w:rFonts w:ascii="Arial" w:hAnsi="Arial" w:cs="Arial"/>
          <w:sz w:val="24"/>
          <w:szCs w:val="24"/>
        </w:rPr>
        <w:t xml:space="preserve">finish the </w:t>
      </w:r>
      <w:r w:rsidRPr="00625E35">
        <w:rPr>
          <w:rFonts w:ascii="Arial" w:hAnsi="Arial" w:cs="Arial"/>
          <w:sz w:val="24"/>
          <w:szCs w:val="24"/>
        </w:rPr>
        <w:t>training course</w:t>
      </w:r>
      <w:r w:rsidR="008F0ABE" w:rsidRPr="00625E35">
        <w:rPr>
          <w:rFonts w:ascii="Arial" w:hAnsi="Arial" w:cs="Arial"/>
          <w:sz w:val="24"/>
          <w:szCs w:val="24"/>
        </w:rPr>
        <w:t xml:space="preserve"> to qualify for the ITQM certification</w:t>
      </w:r>
      <w:r w:rsidR="00511B83" w:rsidRPr="00625E35">
        <w:rPr>
          <w:rFonts w:ascii="Arial" w:hAnsi="Arial" w:cs="Arial"/>
          <w:sz w:val="24"/>
          <w:szCs w:val="24"/>
        </w:rPr>
        <w:t>.</w:t>
      </w:r>
    </w:p>
    <w:p w14:paraId="12599870" w14:textId="78AC0373" w:rsidR="00497784" w:rsidRPr="00625E35" w:rsidRDefault="00497784" w:rsidP="00DE1410">
      <w:pPr>
        <w:jc w:val="both"/>
        <w:rPr>
          <w:rFonts w:ascii="Arial" w:hAnsi="Arial" w:cs="Arial"/>
          <w:sz w:val="24"/>
          <w:szCs w:val="24"/>
        </w:rPr>
      </w:pPr>
      <w:r w:rsidRPr="00625E35">
        <w:rPr>
          <w:rFonts w:ascii="Arial" w:hAnsi="Arial" w:cs="Arial"/>
          <w:b/>
          <w:bCs/>
          <w:i/>
          <w:iCs/>
          <w:sz w:val="24"/>
          <w:szCs w:val="24"/>
        </w:rPr>
        <w:t>Name</w:t>
      </w:r>
      <w:r w:rsidRPr="00625E35">
        <w:rPr>
          <w:rFonts w:ascii="Arial" w:hAnsi="Arial" w:cs="Arial"/>
          <w:sz w:val="24"/>
          <w:szCs w:val="24"/>
        </w:rPr>
        <w:t>:</w:t>
      </w:r>
      <w:r w:rsidRPr="00625E35">
        <w:rPr>
          <w:rFonts w:ascii="Arial" w:hAnsi="Arial" w:cs="Arial"/>
          <w:sz w:val="24"/>
          <w:szCs w:val="24"/>
        </w:rPr>
        <w:tab/>
      </w:r>
      <w:r w:rsidR="00DE1410" w:rsidRPr="00625E35">
        <w:rPr>
          <w:rFonts w:ascii="Arial" w:hAnsi="Arial" w:cs="Arial"/>
          <w:sz w:val="24"/>
          <w:szCs w:val="24"/>
        </w:rPr>
        <w:t xml:space="preserve">  </w:t>
      </w:r>
      <w:r w:rsidR="00DE1410" w:rsidRPr="00625E35">
        <w:rPr>
          <w:rFonts w:ascii="Arial" w:hAnsi="Arial" w:cs="Arial"/>
          <w:sz w:val="24"/>
          <w:szCs w:val="24"/>
        </w:rPr>
        <w:tab/>
      </w:r>
      <w:r w:rsidR="00DE1410" w:rsidRPr="00625E35">
        <w:rPr>
          <w:rFonts w:ascii="Arial" w:hAnsi="Arial" w:cs="Arial"/>
          <w:sz w:val="24"/>
          <w:szCs w:val="24"/>
        </w:rPr>
        <w:tab/>
      </w:r>
      <w:r w:rsidR="00DE1410" w:rsidRPr="00625E35">
        <w:rPr>
          <w:rFonts w:ascii="Arial" w:hAnsi="Arial" w:cs="Arial"/>
          <w:sz w:val="24"/>
          <w:szCs w:val="24"/>
        </w:rPr>
        <w:tab/>
      </w:r>
      <w:r w:rsidR="00DE1410" w:rsidRPr="00625E35">
        <w:rPr>
          <w:rFonts w:ascii="Arial" w:hAnsi="Arial" w:cs="Arial"/>
          <w:sz w:val="24"/>
          <w:szCs w:val="24"/>
        </w:rPr>
        <w:tab/>
      </w:r>
      <w:r w:rsidR="00DE1410" w:rsidRPr="00625E35">
        <w:rPr>
          <w:rFonts w:ascii="Arial" w:hAnsi="Arial" w:cs="Arial"/>
          <w:sz w:val="24"/>
          <w:szCs w:val="24"/>
        </w:rPr>
        <w:tab/>
      </w:r>
      <w:r w:rsidR="00DE1410" w:rsidRPr="00625E35">
        <w:rPr>
          <w:rFonts w:ascii="Arial" w:hAnsi="Arial" w:cs="Arial"/>
          <w:sz w:val="24"/>
          <w:szCs w:val="24"/>
        </w:rPr>
        <w:tab/>
      </w:r>
      <w:r w:rsidR="00DE1410" w:rsidRPr="00625E35">
        <w:rPr>
          <w:rFonts w:ascii="Arial" w:hAnsi="Arial" w:cs="Arial"/>
          <w:sz w:val="24"/>
          <w:szCs w:val="24"/>
        </w:rPr>
        <w:tab/>
      </w:r>
      <w:r w:rsidR="00DE1410" w:rsidRPr="00625E35">
        <w:rPr>
          <w:rFonts w:ascii="Arial" w:hAnsi="Arial" w:cs="Arial"/>
          <w:sz w:val="24"/>
          <w:szCs w:val="24"/>
        </w:rPr>
        <w:tab/>
      </w:r>
      <w:r w:rsidRPr="00625E35">
        <w:rPr>
          <w:rFonts w:ascii="Arial" w:hAnsi="Arial" w:cs="Arial"/>
          <w:b/>
          <w:bCs/>
          <w:i/>
          <w:iCs/>
          <w:sz w:val="24"/>
          <w:szCs w:val="24"/>
        </w:rPr>
        <w:t>Date</w:t>
      </w:r>
      <w:r w:rsidRPr="00625E35">
        <w:rPr>
          <w:rFonts w:ascii="Arial" w:hAnsi="Arial" w:cs="Arial"/>
          <w:sz w:val="24"/>
          <w:szCs w:val="24"/>
        </w:rPr>
        <w:t xml:space="preserve">: </w:t>
      </w:r>
    </w:p>
    <w:p w14:paraId="1239AE3F" w14:textId="4E535217" w:rsidR="00D47BD0" w:rsidRPr="00625E35" w:rsidRDefault="00D47BD0" w:rsidP="0025105F">
      <w:pPr>
        <w:jc w:val="center"/>
        <w:rPr>
          <w:rFonts w:ascii="Arial" w:hAnsi="Arial" w:cs="Arial"/>
          <w:sz w:val="24"/>
          <w:szCs w:val="24"/>
        </w:rPr>
      </w:pPr>
      <w:r w:rsidRPr="00625E35">
        <w:rPr>
          <w:rFonts w:ascii="Arial" w:hAnsi="Arial" w:cs="Arial"/>
          <w:sz w:val="24"/>
          <w:szCs w:val="24"/>
        </w:rPr>
        <w:t xml:space="preserve">Email application to </w:t>
      </w:r>
      <w:hyperlink r:id="rId7" w:history="1">
        <w:r w:rsidRPr="00625E35">
          <w:rPr>
            <w:rStyle w:val="Hyperlink"/>
            <w:rFonts w:ascii="Arial" w:hAnsi="Arial" w:cs="Arial"/>
            <w:sz w:val="24"/>
            <w:szCs w:val="24"/>
          </w:rPr>
          <w:t>bcs_quality@bcs.org.uk</w:t>
        </w:r>
      </w:hyperlink>
    </w:p>
    <w:p w14:paraId="49DE6B25" w14:textId="77777777" w:rsidR="00455072" w:rsidRPr="00625E35" w:rsidRDefault="00455072" w:rsidP="00455072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625E35">
        <w:rPr>
          <w:rFonts w:ascii="Arial" w:hAnsi="Arial" w:cs="Arial"/>
          <w:b/>
          <w:bCs/>
          <w:color w:val="FF0000"/>
          <w:sz w:val="24"/>
          <w:szCs w:val="24"/>
        </w:rPr>
        <w:t>Please note</w:t>
      </w:r>
      <w:r w:rsidRPr="00625E35">
        <w:rPr>
          <w:rFonts w:ascii="Arial" w:hAnsi="Arial" w:cs="Arial"/>
          <w:color w:val="FF0000"/>
          <w:sz w:val="24"/>
          <w:szCs w:val="24"/>
        </w:rPr>
        <w:t>: we might contact you and ask for clarification of your application.</w:t>
      </w:r>
    </w:p>
    <w:p w14:paraId="74C1567C" w14:textId="6152BC01" w:rsidR="00455072" w:rsidRPr="00625E35" w:rsidRDefault="00455072" w:rsidP="00455072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625E35">
        <w:rPr>
          <w:rFonts w:ascii="Arial" w:hAnsi="Arial" w:cs="Arial"/>
          <w:b/>
          <w:bCs/>
          <w:color w:val="FF0000"/>
          <w:sz w:val="24"/>
          <w:szCs w:val="24"/>
        </w:rPr>
        <w:t xml:space="preserve">Do not use </w:t>
      </w:r>
      <w:r w:rsidR="00A54438" w:rsidRPr="00625E35">
        <w:rPr>
          <w:rFonts w:ascii="Arial" w:hAnsi="Arial" w:cs="Arial"/>
          <w:b/>
          <w:bCs/>
          <w:color w:val="FF0000"/>
          <w:sz w:val="24"/>
          <w:szCs w:val="24"/>
        </w:rPr>
        <w:t xml:space="preserve">AI </w:t>
      </w:r>
      <w:r w:rsidR="00A54438" w:rsidRPr="00625E35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e.g.</w:t>
      </w:r>
      <w:r w:rsidR="00A54438" w:rsidRPr="00625E35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625E35">
        <w:rPr>
          <w:rFonts w:ascii="Arial" w:hAnsi="Arial" w:cs="Arial"/>
          <w:b/>
          <w:bCs/>
          <w:color w:val="FF0000"/>
          <w:sz w:val="24"/>
          <w:szCs w:val="24"/>
        </w:rPr>
        <w:t>ChatGPT</w:t>
      </w:r>
      <w:r w:rsidRPr="00625E35">
        <w:rPr>
          <w:rFonts w:ascii="Arial" w:hAnsi="Arial" w:cs="Arial"/>
          <w:color w:val="FF0000"/>
          <w:sz w:val="24"/>
          <w:szCs w:val="24"/>
        </w:rPr>
        <w:t xml:space="preserve"> for your application, be genuine.</w:t>
      </w:r>
    </w:p>
    <w:sectPr w:rsidR="00455072" w:rsidRPr="00625E35" w:rsidSect="00625E3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8EEFA" w14:textId="77777777" w:rsidR="00CE5730" w:rsidRDefault="00CE5730" w:rsidP="00497784">
      <w:pPr>
        <w:spacing w:after="0" w:line="240" w:lineRule="auto"/>
      </w:pPr>
      <w:r>
        <w:separator/>
      </w:r>
    </w:p>
  </w:endnote>
  <w:endnote w:type="continuationSeparator" w:id="0">
    <w:p w14:paraId="40C44D10" w14:textId="77777777" w:rsidR="00CE5730" w:rsidRDefault="00CE5730" w:rsidP="0049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0626" w14:textId="3E57D33D" w:rsidR="005B2F9D" w:rsidRPr="0025105F" w:rsidRDefault="0026783F" w:rsidP="00511B83">
    <w:pPr>
      <w:pStyle w:val="Footer"/>
      <w:jc w:val="right"/>
      <w:rPr>
        <w:rFonts w:ascii="Arial" w:hAnsi="Arial" w:cs="Arial"/>
      </w:rPr>
    </w:pPr>
    <w:r w:rsidRPr="0025105F">
      <w:rPr>
        <w:rFonts w:ascii="Arial" w:hAnsi="Arial" w:cs="Arial"/>
      </w:rPr>
      <w:t>ITQM Cohort</w:t>
    </w:r>
    <w:r w:rsidR="00FF4EFA" w:rsidRPr="0025105F">
      <w:rPr>
        <w:rFonts w:ascii="Arial" w:hAnsi="Arial" w:cs="Arial"/>
      </w:rPr>
      <w:t>4</w:t>
    </w:r>
    <w:r w:rsidRPr="0025105F">
      <w:rPr>
        <w:rFonts w:ascii="Arial" w:hAnsi="Arial" w:cs="Arial"/>
      </w:rPr>
      <w:tab/>
    </w:r>
    <w:r w:rsidRPr="0025105F">
      <w:rPr>
        <w:rFonts w:ascii="Arial" w:hAnsi="Arial" w:cs="Arial"/>
      </w:rPr>
      <w:tab/>
      <w:t xml:space="preserve"> </w:t>
    </w:r>
    <w:r w:rsidR="005B2F9D" w:rsidRPr="0025105F">
      <w:rPr>
        <w:rFonts w:ascii="Arial" w:hAnsi="Arial" w:cs="Arial"/>
      </w:rPr>
      <w:t xml:space="preserve">Version </w:t>
    </w:r>
    <w:r w:rsidR="00511B83" w:rsidRPr="0025105F">
      <w:rPr>
        <w:rFonts w:ascii="Arial" w:hAnsi="Arial" w:cs="Arial"/>
      </w:rPr>
      <w:t>2</w:t>
    </w:r>
    <w:r w:rsidRPr="0025105F">
      <w:rPr>
        <w:rFonts w:ascii="Arial" w:hAnsi="Arial" w:cs="Arial"/>
      </w:rPr>
      <w:t xml:space="preserve"> </w:t>
    </w:r>
    <w:r w:rsidR="005B2F9D" w:rsidRPr="0025105F">
      <w:rPr>
        <w:rFonts w:ascii="Arial" w:hAnsi="Arial" w:cs="Arial"/>
      </w:rPr>
      <w:t>-</w:t>
    </w:r>
    <w:r w:rsidRPr="0025105F">
      <w:rPr>
        <w:rFonts w:ascii="Arial" w:hAnsi="Arial" w:cs="Arial"/>
      </w:rPr>
      <w:t xml:space="preserve"> </w:t>
    </w:r>
    <w:r w:rsidR="007C44E3" w:rsidRPr="0025105F">
      <w:rPr>
        <w:rFonts w:ascii="Arial" w:hAnsi="Arial" w:cs="Arial"/>
      </w:rPr>
      <w:t>202</w:t>
    </w:r>
    <w:r w:rsidR="00FF4EFA" w:rsidRPr="0025105F">
      <w:rPr>
        <w:rFonts w:ascii="Arial" w:hAnsi="Arial" w:cs="Arial"/>
      </w:rPr>
      <w:t>6</w:t>
    </w:r>
    <w:r w:rsidR="007C44E3" w:rsidRPr="0025105F">
      <w:rPr>
        <w:rFonts w:ascii="Arial" w:hAnsi="Arial" w:cs="Arial"/>
      </w:rPr>
      <w:t>0</w:t>
    </w:r>
    <w:r w:rsidR="00511B83" w:rsidRPr="0025105F">
      <w:rPr>
        <w:rFonts w:ascii="Arial" w:hAnsi="Arial" w:cs="Arial"/>
      </w:rPr>
      <w:t>2</w:t>
    </w:r>
    <w:r w:rsidR="008129A3" w:rsidRPr="0025105F">
      <w:rPr>
        <w:rFonts w:ascii="Arial" w:hAnsi="Arial" w:cs="Arial"/>
      </w:rPr>
      <w:t>1</w:t>
    </w:r>
    <w:r w:rsidR="00511B83" w:rsidRPr="0025105F">
      <w:rPr>
        <w:rFonts w:ascii="Arial" w:hAnsi="Arial" w:cs="Arial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60A0E" w14:textId="77777777" w:rsidR="00CE5730" w:rsidRDefault="00CE5730" w:rsidP="00497784">
      <w:pPr>
        <w:spacing w:after="0" w:line="240" w:lineRule="auto"/>
      </w:pPr>
      <w:r>
        <w:separator/>
      </w:r>
    </w:p>
  </w:footnote>
  <w:footnote w:type="continuationSeparator" w:id="0">
    <w:p w14:paraId="45F2EB0B" w14:textId="77777777" w:rsidR="00CE5730" w:rsidRDefault="00CE5730" w:rsidP="0049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3047" w14:textId="77777777" w:rsidR="00AE017F" w:rsidRDefault="005D43E5" w:rsidP="00AE017F">
    <w:pPr>
      <w:pStyle w:val="Header"/>
    </w:pPr>
    <w:r>
      <w:rPr>
        <w:noProof/>
        <w:lang w:eastAsia="en-GB"/>
      </w:rPr>
      <w:drawing>
        <wp:inline distT="0" distB="0" distL="0" distR="0" wp14:anchorId="658B7A24" wp14:editId="32D993EA">
          <wp:extent cx="2526492" cy="96429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Quality SG_black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6492" cy="964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017F" w:rsidRPr="00AE017F">
      <w:t xml:space="preserve"> </w:t>
    </w:r>
    <w:r w:rsidR="00AE017F">
      <w:t xml:space="preserve">     </w:t>
    </w:r>
    <w:r w:rsidR="00AE017F">
      <w:tab/>
    </w:r>
    <w:r w:rsidR="00AE017F">
      <w:tab/>
    </w:r>
    <w:r w:rsidR="00AE017F" w:rsidRPr="00AE017F">
      <w:rPr>
        <w:noProof/>
        <w:lang w:eastAsia="en-GB"/>
      </w:rPr>
      <w:drawing>
        <wp:inline distT="0" distB="0" distL="0" distR="0" wp14:anchorId="600C53DE" wp14:editId="53FA6003">
          <wp:extent cx="1903095" cy="855980"/>
          <wp:effectExtent l="0" t="0" r="1905" b="1270"/>
          <wp:docPr id="2" name="Picture 2" descr="ReachingTheWor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achingTheWorl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724"/>
    <w:rsid w:val="000434DF"/>
    <w:rsid w:val="000D7AD4"/>
    <w:rsid w:val="001163ED"/>
    <w:rsid w:val="00127747"/>
    <w:rsid w:val="0014374B"/>
    <w:rsid w:val="00171D45"/>
    <w:rsid w:val="001D62DD"/>
    <w:rsid w:val="0025105F"/>
    <w:rsid w:val="0026783F"/>
    <w:rsid w:val="002857D3"/>
    <w:rsid w:val="002A1A37"/>
    <w:rsid w:val="0030742C"/>
    <w:rsid w:val="003140BF"/>
    <w:rsid w:val="00323F86"/>
    <w:rsid w:val="00332FD6"/>
    <w:rsid w:val="0038703F"/>
    <w:rsid w:val="003C657D"/>
    <w:rsid w:val="003D2B74"/>
    <w:rsid w:val="004038B6"/>
    <w:rsid w:val="0040523E"/>
    <w:rsid w:val="0044391A"/>
    <w:rsid w:val="00455072"/>
    <w:rsid w:val="00497784"/>
    <w:rsid w:val="00511B83"/>
    <w:rsid w:val="005A6232"/>
    <w:rsid w:val="005B2F9D"/>
    <w:rsid w:val="005D199A"/>
    <w:rsid w:val="005D43E5"/>
    <w:rsid w:val="00625E35"/>
    <w:rsid w:val="006656AC"/>
    <w:rsid w:val="00686C11"/>
    <w:rsid w:val="006B5253"/>
    <w:rsid w:val="00703D0D"/>
    <w:rsid w:val="007055DE"/>
    <w:rsid w:val="007C44E3"/>
    <w:rsid w:val="0080225D"/>
    <w:rsid w:val="00804103"/>
    <w:rsid w:val="008129A3"/>
    <w:rsid w:val="00892E28"/>
    <w:rsid w:val="008B3591"/>
    <w:rsid w:val="008D29D9"/>
    <w:rsid w:val="008F0ABE"/>
    <w:rsid w:val="008F1447"/>
    <w:rsid w:val="008F3A99"/>
    <w:rsid w:val="008F417A"/>
    <w:rsid w:val="00906AE4"/>
    <w:rsid w:val="00923419"/>
    <w:rsid w:val="009337C0"/>
    <w:rsid w:val="00943097"/>
    <w:rsid w:val="009D30FD"/>
    <w:rsid w:val="00A54438"/>
    <w:rsid w:val="00A75F21"/>
    <w:rsid w:val="00A80F71"/>
    <w:rsid w:val="00AE017F"/>
    <w:rsid w:val="00AE39BB"/>
    <w:rsid w:val="00AF149C"/>
    <w:rsid w:val="00B120ED"/>
    <w:rsid w:val="00C05489"/>
    <w:rsid w:val="00C678AD"/>
    <w:rsid w:val="00CE5730"/>
    <w:rsid w:val="00D04731"/>
    <w:rsid w:val="00D065E1"/>
    <w:rsid w:val="00D33724"/>
    <w:rsid w:val="00D47BD0"/>
    <w:rsid w:val="00D65506"/>
    <w:rsid w:val="00D81432"/>
    <w:rsid w:val="00D92B0B"/>
    <w:rsid w:val="00DE1410"/>
    <w:rsid w:val="00DE2A62"/>
    <w:rsid w:val="00E01785"/>
    <w:rsid w:val="00E34C05"/>
    <w:rsid w:val="00E43A9B"/>
    <w:rsid w:val="00ED0871"/>
    <w:rsid w:val="00EF51D0"/>
    <w:rsid w:val="00F26A39"/>
    <w:rsid w:val="00F71150"/>
    <w:rsid w:val="00FC1A03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3D250"/>
  <w15:chartTrackingRefBased/>
  <w15:docId w15:val="{78B58444-BCDA-47C1-ACC5-A567B43E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784"/>
  </w:style>
  <w:style w:type="paragraph" w:styleId="Footer">
    <w:name w:val="footer"/>
    <w:basedOn w:val="Normal"/>
    <w:link w:val="FooterChar"/>
    <w:uiPriority w:val="99"/>
    <w:unhideWhenUsed/>
    <w:rsid w:val="00497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784"/>
  </w:style>
  <w:style w:type="table" w:styleId="TableGrid">
    <w:name w:val="Table Grid"/>
    <w:basedOn w:val="TableNormal"/>
    <w:uiPriority w:val="39"/>
    <w:rsid w:val="0049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3">
    <w:name w:val="Grid Table 3 Accent 3"/>
    <w:basedOn w:val="TableNormal"/>
    <w:uiPriority w:val="48"/>
    <w:rsid w:val="0049778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05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2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2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7B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cs_quality@bcs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B3C1C-8437-4FCF-B081-B5DDE50AA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1670</Characters>
  <Application>Microsoft Office Word</Application>
  <DocSecurity>0</DocSecurity>
  <Lines>52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Ross</dc:creator>
  <cp:keywords/>
  <dc:description/>
  <cp:lastModifiedBy>Kerry Wear</cp:lastModifiedBy>
  <cp:revision>5</cp:revision>
  <dcterms:created xsi:type="dcterms:W3CDTF">2026-03-01T18:54:00Z</dcterms:created>
  <dcterms:modified xsi:type="dcterms:W3CDTF">2026-03-17T10:45:00Z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95d3fb5c-7cd9-48b6-bf10-dbc57c380427</vt:lpwstr>
  </property>
</Properties>
</file>