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68E2" w14:textId="05E884C0" w:rsidR="001843AD" w:rsidRDefault="00077082" w:rsidP="00077082">
      <w:pPr>
        <w:tabs>
          <w:tab w:val="left" w:pos="2268"/>
        </w:tabs>
        <w:spacing w:line="480" w:lineRule="auto"/>
        <w:rPr>
          <w:noProof/>
          <w:sz w:val="20"/>
          <w:szCs w:val="20"/>
        </w:rPr>
      </w:pPr>
      <w:r>
        <w:rPr>
          <w:noProof/>
          <w:sz w:val="20"/>
          <w:szCs w:val="20"/>
        </w:rPr>
        <w:drawing>
          <wp:inline distT="0" distB="0" distL="0" distR="0" wp14:anchorId="44397B03" wp14:editId="6C3103F2">
            <wp:extent cx="638175" cy="809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809625"/>
                    </a:xfrm>
                    <a:prstGeom prst="rect">
                      <a:avLst/>
                    </a:prstGeom>
                    <a:noFill/>
                    <a:ln>
                      <a:noFill/>
                    </a:ln>
                  </pic:spPr>
                </pic:pic>
              </a:graphicData>
            </a:graphic>
          </wp:inline>
        </w:drawing>
      </w:r>
    </w:p>
    <w:p w14:paraId="6C5DE42E" w14:textId="775C724A" w:rsidR="007B6BF9" w:rsidRPr="00C94198" w:rsidRDefault="00A5339D" w:rsidP="00D62D14">
      <w:pPr>
        <w:tabs>
          <w:tab w:val="left" w:pos="2268"/>
        </w:tabs>
        <w:spacing w:line="480" w:lineRule="auto"/>
        <w:jc w:val="center"/>
        <w:rPr>
          <w:b/>
          <w:bCs/>
          <w:color w:val="auto"/>
          <w:u w:color="008000"/>
        </w:rPr>
      </w:pPr>
      <w:r w:rsidRPr="00C94198">
        <w:rPr>
          <w:b/>
          <w:bCs/>
          <w:color w:val="auto"/>
          <w:u w:color="008000"/>
        </w:rPr>
        <w:t>Role opportunity</w:t>
      </w:r>
    </w:p>
    <w:p w14:paraId="5A2492F0" w14:textId="6DB21DA7" w:rsidR="00B11AC2" w:rsidRPr="00B11AC2" w:rsidRDefault="009462BB" w:rsidP="00B3700B">
      <w:pPr>
        <w:tabs>
          <w:tab w:val="left" w:pos="2268"/>
        </w:tabs>
        <w:spacing w:line="480" w:lineRule="auto"/>
        <w:jc w:val="center"/>
        <w:rPr>
          <w:b/>
          <w:bCs/>
          <w:color w:val="auto"/>
        </w:rPr>
      </w:pPr>
      <w:r w:rsidRPr="00E26545">
        <w:rPr>
          <w:b/>
          <w:bCs/>
          <w:color w:val="auto"/>
        </w:rPr>
        <w:t xml:space="preserve">Vice-President, </w:t>
      </w:r>
      <w:r w:rsidR="00B11AC2">
        <w:rPr>
          <w:b/>
          <w:bCs/>
          <w:color w:val="auto"/>
        </w:rPr>
        <w:t xml:space="preserve">Learning &amp; Development </w:t>
      </w:r>
      <w:r w:rsidR="000F629C">
        <w:rPr>
          <w:b/>
          <w:bCs/>
          <w:color w:val="auto"/>
        </w:rPr>
        <w:t>/</w:t>
      </w:r>
      <w:r w:rsidR="00235BA5" w:rsidRPr="00235BA5">
        <w:rPr>
          <w:b/>
          <w:bCs/>
          <w:color w:val="auto"/>
        </w:rPr>
        <w:t xml:space="preserve"> </w:t>
      </w:r>
      <w:r w:rsidR="00235BA5" w:rsidRPr="00E26545">
        <w:rPr>
          <w:b/>
          <w:bCs/>
          <w:color w:val="auto"/>
        </w:rPr>
        <w:t>Trustee Director 202</w:t>
      </w:r>
      <w:r w:rsidR="002645A1">
        <w:rPr>
          <w:b/>
          <w:bCs/>
          <w:color w:val="auto"/>
        </w:rPr>
        <w:t>6</w:t>
      </w:r>
      <w:r w:rsidR="00235BA5" w:rsidRPr="00E26545">
        <w:rPr>
          <w:b/>
          <w:bCs/>
          <w:color w:val="auto"/>
        </w:rPr>
        <w:t xml:space="preserve"> – 202</w:t>
      </w:r>
      <w:r w:rsidR="002645A1">
        <w:rPr>
          <w:b/>
          <w:bCs/>
          <w:color w:val="auto"/>
        </w:rPr>
        <w:t>9</w:t>
      </w:r>
    </w:p>
    <w:p w14:paraId="13AAF760" w14:textId="3C3CEC28" w:rsidR="007B6BF9" w:rsidRDefault="00A5339D" w:rsidP="00DE547A">
      <w:pPr>
        <w:spacing w:line="480" w:lineRule="auto"/>
        <w:jc w:val="center"/>
        <w:rPr>
          <w:b/>
          <w:bCs/>
          <w:color w:val="auto"/>
          <w:u w:color="008000"/>
        </w:rPr>
      </w:pPr>
      <w:r w:rsidRPr="00C94198">
        <w:rPr>
          <w:b/>
          <w:bCs/>
          <w:color w:val="auto"/>
          <w:u w:color="008000"/>
        </w:rPr>
        <w:t>BCS, The Chartered Institute for IT</w:t>
      </w:r>
    </w:p>
    <w:p w14:paraId="1E2C9592" w14:textId="77777777" w:rsidR="009462BB" w:rsidRDefault="009462BB" w:rsidP="009462BB">
      <w:pPr>
        <w:rPr>
          <w:b/>
        </w:rPr>
      </w:pPr>
    </w:p>
    <w:p w14:paraId="2F72D656" w14:textId="2F1A648D" w:rsidR="009462BB" w:rsidRDefault="009462BB" w:rsidP="009462BB">
      <w:pPr>
        <w:jc w:val="both"/>
      </w:pPr>
      <w:r w:rsidRPr="00920D0C">
        <w:t xml:space="preserve">BCS has </w:t>
      </w:r>
      <w:r w:rsidR="00920D0C" w:rsidRPr="00920D0C">
        <w:t xml:space="preserve">approximately </w:t>
      </w:r>
      <w:r w:rsidR="00C0118C">
        <w:t>7</w:t>
      </w:r>
      <w:r w:rsidR="6015A9B8">
        <w:t>0</w:t>
      </w:r>
      <w:r w:rsidRPr="00B31674">
        <w:t>,000</w:t>
      </w:r>
      <w:r w:rsidRPr="00920D0C">
        <w:t xml:space="preserve"> members, with growing influence across government and</w:t>
      </w:r>
      <w:r>
        <w:t xml:space="preserve"> industry. We are a ‘not for profit’ charitable </w:t>
      </w:r>
      <w:proofErr w:type="spellStart"/>
      <w:r w:rsidR="003949EE">
        <w:t>organisation</w:t>
      </w:r>
      <w:proofErr w:type="spellEnd"/>
      <w:r>
        <w:t>, operating within a Royal Charter, yet with strongly performing business activities. Our ambition is to “</w:t>
      </w:r>
      <w:r w:rsidRPr="00BA400C">
        <w:rPr>
          <w:i/>
        </w:rPr>
        <w:t>Make IT Good for Society</w:t>
      </w:r>
      <w:r>
        <w:t>”, achieved through our many initiatives, from education to commercial and public service.</w:t>
      </w:r>
      <w:r w:rsidRPr="000C3F70">
        <w:t xml:space="preserve"> </w:t>
      </w:r>
      <w:r>
        <w:t xml:space="preserve"> We are a voice respected world-wide for independence and influence.</w:t>
      </w:r>
    </w:p>
    <w:p w14:paraId="639561FA" w14:textId="77777777" w:rsidR="009462BB" w:rsidRDefault="009462BB" w:rsidP="009462BB"/>
    <w:p w14:paraId="74DCB19F" w14:textId="19A2F71E" w:rsidR="009462BB" w:rsidRDefault="009462BB" w:rsidP="009462BB">
      <w:pPr>
        <w:jc w:val="both"/>
      </w:pPr>
      <w:r w:rsidRPr="008757F9">
        <w:t xml:space="preserve">Candidates should have experience at a senior level of a sizeable </w:t>
      </w:r>
      <w:proofErr w:type="spellStart"/>
      <w:r w:rsidRPr="008757F9">
        <w:t>organisation</w:t>
      </w:r>
      <w:proofErr w:type="spellEnd"/>
      <w:r w:rsidRPr="008757F9">
        <w:t xml:space="preserve"> (turnover &gt;£20M).  Relevant experience in the education and examination sector at Board level and non-executive directorships in the IT </w:t>
      </w:r>
      <w:r w:rsidR="0018470D">
        <w:t>or education</w:t>
      </w:r>
      <w:r w:rsidR="006F4195">
        <w:t xml:space="preserve"> </w:t>
      </w:r>
      <w:r w:rsidRPr="008757F9">
        <w:t xml:space="preserve">sector would be </w:t>
      </w:r>
      <w:r w:rsidR="00BC3EEB">
        <w:t>valuable</w:t>
      </w:r>
      <w:r w:rsidRPr="008757F9">
        <w:t xml:space="preserve">.  They should have a proven track record in commercial leadership, business development together with experience in product/service assessment and development.  </w:t>
      </w:r>
    </w:p>
    <w:p w14:paraId="2763C290" w14:textId="77777777" w:rsidR="00443876" w:rsidRPr="008757F9" w:rsidRDefault="00443876" w:rsidP="009462BB">
      <w:pPr>
        <w:jc w:val="both"/>
      </w:pPr>
    </w:p>
    <w:p w14:paraId="2DB3173C" w14:textId="67B9CB0B" w:rsidR="009462BB" w:rsidRDefault="009462BB" w:rsidP="009462BB">
      <w:pPr>
        <w:jc w:val="both"/>
      </w:pPr>
      <w:r w:rsidRPr="008757F9">
        <w:t>Candidates must ensure the coherence of vision, mission, and objectives between the Board and its sole shareholder the BCS group.  The ability to devote sufficient time to the duties of BCS’ Learning &amp; Development L</w:t>
      </w:r>
      <w:r w:rsidR="00A72558">
        <w:t>t</w:t>
      </w:r>
      <w:r w:rsidR="00AE38CB">
        <w:t>d</w:t>
      </w:r>
      <w:r w:rsidRPr="008757F9">
        <w:t xml:space="preserve"> Board and as a member of Trustee Board is vital.</w:t>
      </w:r>
      <w:r>
        <w:t xml:space="preserve">  </w:t>
      </w:r>
    </w:p>
    <w:p w14:paraId="4A8F28F8" w14:textId="77777777" w:rsidR="009462BB" w:rsidRDefault="009462BB" w:rsidP="009462BB">
      <w:pPr>
        <w:jc w:val="both"/>
      </w:pPr>
    </w:p>
    <w:p w14:paraId="71239991" w14:textId="1590DBAC" w:rsidR="009462BB" w:rsidRDefault="009462BB" w:rsidP="009462BB">
      <w:pPr>
        <w:jc w:val="both"/>
      </w:pPr>
      <w:r>
        <w:t>Candidates are expected to be a Professional Member of the Institut</w:t>
      </w:r>
      <w:r w:rsidR="00DC08FA">
        <w:t xml:space="preserve">e, </w:t>
      </w:r>
      <w:r w:rsidR="006E62E5">
        <w:t xml:space="preserve">subscribing to our values and </w:t>
      </w:r>
      <w:r w:rsidR="00950D6E">
        <w:t xml:space="preserve">the </w:t>
      </w:r>
      <w:r w:rsidR="006E62E5">
        <w:t>Royal Charter</w:t>
      </w:r>
      <w:r>
        <w:t xml:space="preserve">.  </w:t>
      </w:r>
      <w:r w:rsidR="0086548A">
        <w:t xml:space="preserve">The appointment does require commitment in </w:t>
      </w:r>
      <w:r w:rsidR="0013119D">
        <w:t xml:space="preserve">time typically around two days per month.  </w:t>
      </w:r>
      <w:r w:rsidRPr="00DE0D40">
        <w:t xml:space="preserve">The role is not remunerated, but reasonable travel </w:t>
      </w:r>
      <w:r>
        <w:t xml:space="preserve">and out-of-pocket </w:t>
      </w:r>
      <w:r w:rsidRPr="00DE0D40">
        <w:t>expenses will be paid.</w:t>
      </w:r>
    </w:p>
    <w:p w14:paraId="7DC749F5" w14:textId="77777777" w:rsidR="009462BB" w:rsidRDefault="009462BB" w:rsidP="009462BB">
      <w:pPr>
        <w:jc w:val="both"/>
      </w:pPr>
    </w:p>
    <w:p w14:paraId="616D26A0" w14:textId="5AC2BCF8" w:rsidR="009462BB" w:rsidRDefault="009462BB" w:rsidP="009462BB">
      <w:pPr>
        <w:jc w:val="both"/>
      </w:pPr>
      <w:r>
        <w:t>If you wish to apply or discuss the role further, please contact BCS Nominations Committee</w:t>
      </w:r>
      <w:r w:rsidR="00950D6E">
        <w:t>, Chair</w:t>
      </w:r>
      <w:r>
        <w:t xml:space="preserve"> via the Registrar Department at </w:t>
      </w:r>
      <w:hyperlink r:id="rId10" w:history="1">
        <w:r w:rsidRPr="006E33EE">
          <w:rPr>
            <w:rStyle w:val="Hyperlink"/>
          </w:rPr>
          <w:t>registrar@bcs.uk</w:t>
        </w:r>
      </w:hyperlink>
      <w:r>
        <w:t>.</w:t>
      </w:r>
    </w:p>
    <w:p w14:paraId="336FB43F" w14:textId="77777777" w:rsidR="009462BB" w:rsidRDefault="009462BB" w:rsidP="009462BB">
      <w:pPr>
        <w:jc w:val="both"/>
      </w:pPr>
    </w:p>
    <w:p w14:paraId="61329260" w14:textId="37237D49" w:rsidR="00627A4C" w:rsidRDefault="00627A4C" w:rsidP="00627A4C">
      <w:pPr>
        <w:jc w:val="both"/>
        <w:rPr>
          <w:rFonts w:eastAsiaTheme="minorHAnsi"/>
          <w:color w:val="auto"/>
          <w:lang w:val="en-GB"/>
        </w:rPr>
      </w:pPr>
      <w:r>
        <w:t>BCS is committed to improving equality and diversity in the profession. We therefore welcome applications from candidates who are under-represented, such as women, ethnic minority groups, people with disabilities</w:t>
      </w:r>
      <w:r w:rsidR="00FC1720">
        <w:t>,</w:t>
      </w:r>
      <w:r>
        <w:t xml:space="preserve"> the LGBTQ+ community</w:t>
      </w:r>
      <w:r w:rsidR="0033196B">
        <w:t xml:space="preserve"> </w:t>
      </w:r>
      <w:r w:rsidR="0033196B">
        <w:rPr>
          <w:rStyle w:val="contentpasted0"/>
        </w:rPr>
        <w:t>and people who are neurodiverse</w:t>
      </w:r>
      <w:r>
        <w:t xml:space="preserve">. </w:t>
      </w:r>
    </w:p>
    <w:p w14:paraId="68740021" w14:textId="77777777" w:rsidR="009462BB" w:rsidRDefault="009462BB" w:rsidP="009462BB">
      <w:pPr>
        <w:jc w:val="both"/>
      </w:pPr>
    </w:p>
    <w:p w14:paraId="5F347C4E" w14:textId="77777777" w:rsidR="003C485B" w:rsidRPr="00D36E25" w:rsidRDefault="009462BB" w:rsidP="009462BB">
      <w:pPr>
        <w:jc w:val="both"/>
        <w:rPr>
          <w:b/>
        </w:rPr>
      </w:pPr>
      <w:r>
        <w:t>Applications should include your CV (</w:t>
      </w:r>
      <w:r w:rsidR="00256B4E">
        <w:t>2</w:t>
      </w:r>
      <w:r>
        <w:t xml:space="preserve"> A4 pages maximum) and a short statement to support your candidature by </w:t>
      </w:r>
      <w:r w:rsidRPr="00195295">
        <w:rPr>
          <w:b/>
        </w:rPr>
        <w:t xml:space="preserve">12 noon </w:t>
      </w:r>
      <w:r w:rsidRPr="00D36E25">
        <w:rPr>
          <w:b/>
        </w:rPr>
        <w:t xml:space="preserve">on </w:t>
      </w:r>
      <w:r w:rsidR="005D2266" w:rsidRPr="00D36E25">
        <w:rPr>
          <w:b/>
        </w:rPr>
        <w:t xml:space="preserve">Monday </w:t>
      </w:r>
      <w:r w:rsidR="004F5EC1" w:rsidRPr="00D36E25">
        <w:rPr>
          <w:b/>
        </w:rPr>
        <w:t>27 October</w:t>
      </w:r>
      <w:r w:rsidRPr="00D36E25">
        <w:rPr>
          <w:b/>
        </w:rPr>
        <w:t xml:space="preserve"> 202</w:t>
      </w:r>
      <w:r w:rsidR="00CB01BF" w:rsidRPr="00D36E25">
        <w:rPr>
          <w:b/>
        </w:rPr>
        <w:t>5</w:t>
      </w:r>
      <w:r w:rsidR="004F5EC1" w:rsidRPr="00D36E25">
        <w:rPr>
          <w:b/>
        </w:rPr>
        <w:t xml:space="preserve">. </w:t>
      </w:r>
    </w:p>
    <w:p w14:paraId="1CBF1C90" w14:textId="77777777" w:rsidR="003C485B" w:rsidRDefault="003C485B" w:rsidP="009462BB">
      <w:pPr>
        <w:jc w:val="both"/>
        <w:rPr>
          <w:bCs/>
          <w:highlight w:val="yellow"/>
        </w:rPr>
      </w:pPr>
    </w:p>
    <w:p w14:paraId="4535CEE6" w14:textId="7E6C45AC" w:rsidR="009462BB" w:rsidRPr="003C485B" w:rsidRDefault="004F5EC1" w:rsidP="009462BB">
      <w:pPr>
        <w:jc w:val="both"/>
        <w:rPr>
          <w:bCs/>
        </w:rPr>
      </w:pPr>
      <w:r w:rsidRPr="00356202">
        <w:rPr>
          <w:bCs/>
        </w:rPr>
        <w:t xml:space="preserve">Interviews to be </w:t>
      </w:r>
      <w:r w:rsidRPr="00D36E25">
        <w:rPr>
          <w:b/>
        </w:rPr>
        <w:t>held</w:t>
      </w:r>
      <w:r w:rsidR="003C485B" w:rsidRPr="00D36E25">
        <w:rPr>
          <w:b/>
        </w:rPr>
        <w:t xml:space="preserve"> </w:t>
      </w:r>
      <w:r w:rsidR="00F850BD" w:rsidRPr="00D36E25">
        <w:rPr>
          <w:b/>
        </w:rPr>
        <w:t xml:space="preserve">virtually </w:t>
      </w:r>
      <w:r w:rsidR="003C485B" w:rsidRPr="00D36E25">
        <w:rPr>
          <w:b/>
        </w:rPr>
        <w:t xml:space="preserve">on 5 </w:t>
      </w:r>
      <w:r w:rsidR="00356202" w:rsidRPr="00D36E25">
        <w:rPr>
          <w:b/>
        </w:rPr>
        <w:t xml:space="preserve">and </w:t>
      </w:r>
      <w:r w:rsidR="003C485B" w:rsidRPr="00D36E25">
        <w:rPr>
          <w:b/>
        </w:rPr>
        <w:t>6 November 202</w:t>
      </w:r>
      <w:r w:rsidR="003C485B" w:rsidRPr="00157A93">
        <w:rPr>
          <w:b/>
        </w:rPr>
        <w:t>5</w:t>
      </w:r>
      <w:r w:rsidR="003C485B" w:rsidRPr="00D36E25">
        <w:rPr>
          <w:bCs/>
        </w:rPr>
        <w:t>.</w:t>
      </w:r>
      <w:r w:rsidR="003C485B" w:rsidRPr="00356202">
        <w:rPr>
          <w:bCs/>
        </w:rPr>
        <w:t xml:space="preserve"> </w:t>
      </w:r>
      <w:r w:rsidR="00684EFB" w:rsidRPr="00356202">
        <w:rPr>
          <w:bCs/>
        </w:rPr>
        <w:t xml:space="preserve"> </w:t>
      </w:r>
    </w:p>
    <w:p w14:paraId="3C4F3063" w14:textId="77777777" w:rsidR="009462BB" w:rsidRPr="003C485B" w:rsidRDefault="009462BB" w:rsidP="009462BB">
      <w:pPr>
        <w:jc w:val="both"/>
        <w:rPr>
          <w:bCs/>
        </w:rPr>
      </w:pPr>
    </w:p>
    <w:p w14:paraId="015D9C33" w14:textId="58DA55AB" w:rsidR="00157A93" w:rsidRDefault="00D36E25" w:rsidP="001E3BEE">
      <w:pPr>
        <w:spacing w:line="259" w:lineRule="auto"/>
        <w:ind w:hanging="10"/>
        <w:rPr>
          <w:color w:val="000000" w:themeColor="text1"/>
        </w:rPr>
      </w:pPr>
      <w:r>
        <w:rPr>
          <w:color w:val="000000" w:themeColor="text1"/>
        </w:rPr>
        <w:t xml:space="preserve">For </w:t>
      </w:r>
      <w:r w:rsidR="00157A93">
        <w:rPr>
          <w:color w:val="000000" w:themeColor="text1"/>
        </w:rPr>
        <w:t xml:space="preserve">full details: </w:t>
      </w:r>
      <w:hyperlink r:id="rId11" w:history="1">
        <w:r w:rsidR="00431140" w:rsidRPr="00170744">
          <w:rPr>
            <w:rStyle w:val="Hyperlink"/>
          </w:rPr>
          <w:t>role description brochure</w:t>
        </w:r>
      </w:hyperlink>
      <w:r w:rsidR="00431140">
        <w:rPr>
          <w:color w:val="000000" w:themeColor="text1"/>
        </w:rPr>
        <w:t xml:space="preserve"> </w:t>
      </w:r>
    </w:p>
    <w:p w14:paraId="09128D34" w14:textId="77777777" w:rsidR="00157A93" w:rsidRDefault="00157A93" w:rsidP="001E3BEE">
      <w:pPr>
        <w:spacing w:line="259" w:lineRule="auto"/>
        <w:ind w:hanging="10"/>
        <w:rPr>
          <w:color w:val="000000" w:themeColor="text1"/>
        </w:rPr>
      </w:pPr>
    </w:p>
    <w:p w14:paraId="083C7BA6" w14:textId="5ADAF597" w:rsidR="009462BB" w:rsidRPr="001E3BEE" w:rsidRDefault="009462BB" w:rsidP="001E3BEE">
      <w:pPr>
        <w:spacing w:line="259" w:lineRule="auto"/>
        <w:ind w:hanging="10"/>
        <w:rPr>
          <w:color w:val="F79646" w:themeColor="accent6"/>
        </w:rPr>
      </w:pPr>
    </w:p>
    <w:sectPr w:rsidR="009462BB" w:rsidRPr="001E3BEE" w:rsidSect="000C3F70">
      <w:footerReference w:type="first" r:id="rId12"/>
      <w:pgSz w:w="11900" w:h="16840"/>
      <w:pgMar w:top="457" w:right="1410" w:bottom="851" w:left="1276" w:header="28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C7641" w14:textId="77777777" w:rsidR="00CD3922" w:rsidRDefault="00CD3922">
      <w:pPr>
        <w:spacing w:line="240" w:lineRule="auto"/>
      </w:pPr>
      <w:r>
        <w:separator/>
      </w:r>
    </w:p>
  </w:endnote>
  <w:endnote w:type="continuationSeparator" w:id="0">
    <w:p w14:paraId="0BD5C770" w14:textId="77777777" w:rsidR="00CD3922" w:rsidRDefault="00CD3922">
      <w:pPr>
        <w:spacing w:line="240" w:lineRule="auto"/>
      </w:pPr>
      <w:r>
        <w:continuationSeparator/>
      </w:r>
    </w:p>
  </w:endnote>
  <w:endnote w:type="continuationNotice" w:id="1">
    <w:p w14:paraId="6F9609AA" w14:textId="77777777" w:rsidR="00CD3922" w:rsidRDefault="00CD39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B56" w14:textId="20661641" w:rsidR="003C4990" w:rsidRPr="003C4990" w:rsidRDefault="003C4990">
    <w:pPr>
      <w:pStyle w:val="Footer"/>
      <w:jc w:val="right"/>
      <w:rPr>
        <w:color w:val="auto"/>
        <w:sz w:val="22"/>
        <w:szCs w:val="22"/>
      </w:rPr>
    </w:pPr>
  </w:p>
  <w:p w14:paraId="28CEE9F7" w14:textId="77777777" w:rsidR="00195295" w:rsidRDefault="00195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E057" w14:textId="77777777" w:rsidR="00CD3922" w:rsidRDefault="00CD3922">
      <w:pPr>
        <w:spacing w:line="240" w:lineRule="auto"/>
      </w:pPr>
      <w:r>
        <w:separator/>
      </w:r>
    </w:p>
  </w:footnote>
  <w:footnote w:type="continuationSeparator" w:id="0">
    <w:p w14:paraId="3E52442E" w14:textId="77777777" w:rsidR="00CD3922" w:rsidRDefault="00CD3922">
      <w:pPr>
        <w:spacing w:line="240" w:lineRule="auto"/>
      </w:pPr>
      <w:r>
        <w:continuationSeparator/>
      </w:r>
    </w:p>
  </w:footnote>
  <w:footnote w:type="continuationNotice" w:id="1">
    <w:p w14:paraId="4783CEED" w14:textId="77777777" w:rsidR="00CD3922" w:rsidRDefault="00CD3922">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F9"/>
    <w:rsid w:val="00027423"/>
    <w:rsid w:val="00042CA9"/>
    <w:rsid w:val="000465BC"/>
    <w:rsid w:val="00046813"/>
    <w:rsid w:val="0006448D"/>
    <w:rsid w:val="00067F15"/>
    <w:rsid w:val="00071F4C"/>
    <w:rsid w:val="00077082"/>
    <w:rsid w:val="000916F4"/>
    <w:rsid w:val="00096512"/>
    <w:rsid w:val="000B0374"/>
    <w:rsid w:val="000C3F70"/>
    <w:rsid w:val="000E7864"/>
    <w:rsid w:val="000F5BAE"/>
    <w:rsid w:val="000F629C"/>
    <w:rsid w:val="00111947"/>
    <w:rsid w:val="001258F5"/>
    <w:rsid w:val="0013119D"/>
    <w:rsid w:val="001353DD"/>
    <w:rsid w:val="00152C07"/>
    <w:rsid w:val="00157A93"/>
    <w:rsid w:val="00170744"/>
    <w:rsid w:val="00181C7D"/>
    <w:rsid w:val="001843AD"/>
    <w:rsid w:val="0018470D"/>
    <w:rsid w:val="001878B1"/>
    <w:rsid w:val="00193E71"/>
    <w:rsid w:val="00195295"/>
    <w:rsid w:val="001B660C"/>
    <w:rsid w:val="001E3BEE"/>
    <w:rsid w:val="00203095"/>
    <w:rsid w:val="0022317D"/>
    <w:rsid w:val="0023194B"/>
    <w:rsid w:val="00235BA5"/>
    <w:rsid w:val="00241875"/>
    <w:rsid w:val="002439BB"/>
    <w:rsid w:val="0025268F"/>
    <w:rsid w:val="00256B4E"/>
    <w:rsid w:val="00260733"/>
    <w:rsid w:val="002645A1"/>
    <w:rsid w:val="00273DB8"/>
    <w:rsid w:val="00284B4C"/>
    <w:rsid w:val="002929AF"/>
    <w:rsid w:val="002977C2"/>
    <w:rsid w:val="002D1F0A"/>
    <w:rsid w:val="002D20A4"/>
    <w:rsid w:val="002E2295"/>
    <w:rsid w:val="002E681D"/>
    <w:rsid w:val="00330882"/>
    <w:rsid w:val="0033196B"/>
    <w:rsid w:val="00342DF8"/>
    <w:rsid w:val="00356202"/>
    <w:rsid w:val="00364565"/>
    <w:rsid w:val="003949EE"/>
    <w:rsid w:val="003B274E"/>
    <w:rsid w:val="003B5980"/>
    <w:rsid w:val="003B6791"/>
    <w:rsid w:val="003C485B"/>
    <w:rsid w:val="003C4990"/>
    <w:rsid w:val="003F20F0"/>
    <w:rsid w:val="00402FC5"/>
    <w:rsid w:val="00403D32"/>
    <w:rsid w:val="004047F4"/>
    <w:rsid w:val="00404BBB"/>
    <w:rsid w:val="00406E64"/>
    <w:rsid w:val="004269DF"/>
    <w:rsid w:val="004276D5"/>
    <w:rsid w:val="00431140"/>
    <w:rsid w:val="00443876"/>
    <w:rsid w:val="00445086"/>
    <w:rsid w:val="0046061F"/>
    <w:rsid w:val="00473449"/>
    <w:rsid w:val="00497FC9"/>
    <w:rsid w:val="004B4D06"/>
    <w:rsid w:val="004F32F0"/>
    <w:rsid w:val="004F5EC1"/>
    <w:rsid w:val="005017F2"/>
    <w:rsid w:val="00514818"/>
    <w:rsid w:val="0052471B"/>
    <w:rsid w:val="00525BE3"/>
    <w:rsid w:val="00535407"/>
    <w:rsid w:val="00547B5B"/>
    <w:rsid w:val="00551F97"/>
    <w:rsid w:val="00561CBA"/>
    <w:rsid w:val="005A51C4"/>
    <w:rsid w:val="005B2E0A"/>
    <w:rsid w:val="005B6C5B"/>
    <w:rsid w:val="005D01CF"/>
    <w:rsid w:val="005D2266"/>
    <w:rsid w:val="005E0A8C"/>
    <w:rsid w:val="00601619"/>
    <w:rsid w:val="0060293B"/>
    <w:rsid w:val="00607297"/>
    <w:rsid w:val="00613DCC"/>
    <w:rsid w:val="00614A09"/>
    <w:rsid w:val="006153AD"/>
    <w:rsid w:val="00627A4C"/>
    <w:rsid w:val="00656F07"/>
    <w:rsid w:val="006661E1"/>
    <w:rsid w:val="00684EFB"/>
    <w:rsid w:val="006867E3"/>
    <w:rsid w:val="00691DC1"/>
    <w:rsid w:val="00692EC0"/>
    <w:rsid w:val="006B2A63"/>
    <w:rsid w:val="006C697E"/>
    <w:rsid w:val="006D4E84"/>
    <w:rsid w:val="006D7469"/>
    <w:rsid w:val="006E30B3"/>
    <w:rsid w:val="006E62E5"/>
    <w:rsid w:val="006F288A"/>
    <w:rsid w:val="006F4195"/>
    <w:rsid w:val="00734DE2"/>
    <w:rsid w:val="0076131D"/>
    <w:rsid w:val="007B6BF9"/>
    <w:rsid w:val="007C60CB"/>
    <w:rsid w:val="007D5E3C"/>
    <w:rsid w:val="0084134C"/>
    <w:rsid w:val="00844685"/>
    <w:rsid w:val="0085643E"/>
    <w:rsid w:val="0086548A"/>
    <w:rsid w:val="008757F9"/>
    <w:rsid w:val="008966F0"/>
    <w:rsid w:val="008A6F19"/>
    <w:rsid w:val="008B0188"/>
    <w:rsid w:val="008C0CBE"/>
    <w:rsid w:val="008C5094"/>
    <w:rsid w:val="008D0791"/>
    <w:rsid w:val="008D7E43"/>
    <w:rsid w:val="008E6E56"/>
    <w:rsid w:val="00912D93"/>
    <w:rsid w:val="009135E5"/>
    <w:rsid w:val="00920D0C"/>
    <w:rsid w:val="0093513F"/>
    <w:rsid w:val="009462BB"/>
    <w:rsid w:val="00950D6E"/>
    <w:rsid w:val="0096705E"/>
    <w:rsid w:val="009941D9"/>
    <w:rsid w:val="009C65CB"/>
    <w:rsid w:val="009C6677"/>
    <w:rsid w:val="009E4808"/>
    <w:rsid w:val="00A23A90"/>
    <w:rsid w:val="00A25A77"/>
    <w:rsid w:val="00A501BD"/>
    <w:rsid w:val="00A5065B"/>
    <w:rsid w:val="00A51F41"/>
    <w:rsid w:val="00A5339D"/>
    <w:rsid w:val="00A5608F"/>
    <w:rsid w:val="00A72558"/>
    <w:rsid w:val="00A737F7"/>
    <w:rsid w:val="00A821A3"/>
    <w:rsid w:val="00A91557"/>
    <w:rsid w:val="00AE2705"/>
    <w:rsid w:val="00AE38CB"/>
    <w:rsid w:val="00AF61FB"/>
    <w:rsid w:val="00B0634A"/>
    <w:rsid w:val="00B11AC2"/>
    <w:rsid w:val="00B22540"/>
    <w:rsid w:val="00B23F1A"/>
    <w:rsid w:val="00B31674"/>
    <w:rsid w:val="00B36244"/>
    <w:rsid w:val="00B3700B"/>
    <w:rsid w:val="00B40379"/>
    <w:rsid w:val="00B447AC"/>
    <w:rsid w:val="00B6438E"/>
    <w:rsid w:val="00B70B45"/>
    <w:rsid w:val="00B7662B"/>
    <w:rsid w:val="00BA400C"/>
    <w:rsid w:val="00BC3EEB"/>
    <w:rsid w:val="00BE21B3"/>
    <w:rsid w:val="00BF3621"/>
    <w:rsid w:val="00C0118C"/>
    <w:rsid w:val="00C07871"/>
    <w:rsid w:val="00C11869"/>
    <w:rsid w:val="00C216F1"/>
    <w:rsid w:val="00C53662"/>
    <w:rsid w:val="00C5714E"/>
    <w:rsid w:val="00C86FAE"/>
    <w:rsid w:val="00C94198"/>
    <w:rsid w:val="00CB01BF"/>
    <w:rsid w:val="00CD3922"/>
    <w:rsid w:val="00CD3F33"/>
    <w:rsid w:val="00D06BA2"/>
    <w:rsid w:val="00D121D1"/>
    <w:rsid w:val="00D243CF"/>
    <w:rsid w:val="00D343F1"/>
    <w:rsid w:val="00D36E25"/>
    <w:rsid w:val="00D53342"/>
    <w:rsid w:val="00D62D14"/>
    <w:rsid w:val="00D77D0C"/>
    <w:rsid w:val="00D833E5"/>
    <w:rsid w:val="00D932F1"/>
    <w:rsid w:val="00DC08FA"/>
    <w:rsid w:val="00DE547A"/>
    <w:rsid w:val="00DE6654"/>
    <w:rsid w:val="00DF36E2"/>
    <w:rsid w:val="00E10362"/>
    <w:rsid w:val="00E1162A"/>
    <w:rsid w:val="00E26545"/>
    <w:rsid w:val="00E44A04"/>
    <w:rsid w:val="00E4644A"/>
    <w:rsid w:val="00E55733"/>
    <w:rsid w:val="00E80EC8"/>
    <w:rsid w:val="00E81B00"/>
    <w:rsid w:val="00EA5150"/>
    <w:rsid w:val="00EC18EA"/>
    <w:rsid w:val="00EC28EC"/>
    <w:rsid w:val="00ED5214"/>
    <w:rsid w:val="00ED667F"/>
    <w:rsid w:val="00EE0470"/>
    <w:rsid w:val="00EE7477"/>
    <w:rsid w:val="00F03E45"/>
    <w:rsid w:val="00F26DCA"/>
    <w:rsid w:val="00F4571C"/>
    <w:rsid w:val="00F809B0"/>
    <w:rsid w:val="00F850BD"/>
    <w:rsid w:val="00FB01EC"/>
    <w:rsid w:val="00FC1720"/>
    <w:rsid w:val="03A7CF67"/>
    <w:rsid w:val="2011F2C1"/>
    <w:rsid w:val="412FBBE1"/>
    <w:rsid w:val="43DA4223"/>
    <w:rsid w:val="488878B3"/>
    <w:rsid w:val="4C36A01F"/>
    <w:rsid w:val="6015A9B8"/>
    <w:rsid w:val="751AB2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59DCB"/>
  <w15:docId w15:val="{E2EF7819-C81B-4B2F-90AD-4490EAF4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80" w:lineRule="atLeast"/>
    </w:pPr>
    <w:rPr>
      <w:rFonts w:ascii="Arial" w:eastAsia="Arial" w:hAnsi="Arial" w:cs="Arial"/>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Header">
    <w:name w:val="header"/>
    <w:link w:val="HeaderChar"/>
    <w:uiPriority w:val="99"/>
    <w:pPr>
      <w:tabs>
        <w:tab w:val="center" w:pos="4153"/>
        <w:tab w:val="right" w:pos="8306"/>
      </w:tabs>
      <w:spacing w:line="280" w:lineRule="atLeast"/>
    </w:pPr>
    <w:rPr>
      <w:rFonts w:ascii="Arial" w:hAnsi="Arial" w:cs="Arial Unicode MS"/>
      <w:color w:val="000000"/>
      <w:sz w:val="22"/>
      <w:szCs w:val="22"/>
      <w:u w:color="000000"/>
      <w:lang w:val="en-US"/>
    </w:rPr>
  </w:style>
  <w:style w:type="paragraph" w:styleId="Footer">
    <w:name w:val="footer"/>
    <w:link w:val="FooterChar"/>
    <w:uiPriority w:val="99"/>
    <w:pPr>
      <w:tabs>
        <w:tab w:val="center" w:pos="4153"/>
        <w:tab w:val="right" w:pos="8306"/>
      </w:tabs>
      <w:spacing w:line="180" w:lineRule="atLeast"/>
    </w:pPr>
    <w:rPr>
      <w:rFonts w:ascii="Arial" w:hAnsi="Arial" w:cs="Arial Unicode MS"/>
      <w:color w:val="006941"/>
      <w:sz w:val="12"/>
      <w:szCs w:val="12"/>
      <w:u w:color="006941"/>
      <w:lang w:val="en-US"/>
    </w:rPr>
  </w:style>
  <w:style w:type="character" w:customStyle="1" w:styleId="Hyperlink0">
    <w:name w:val="Hyperlink.0"/>
    <w:basedOn w:val="Hyperlink"/>
    <w:rPr>
      <w:color w:val="0000FF"/>
      <w:u w:val="single" w:color="0000FF"/>
    </w:rPr>
  </w:style>
  <w:style w:type="paragraph" w:styleId="BalloonText">
    <w:name w:val="Balloon Text"/>
    <w:basedOn w:val="Normal"/>
    <w:link w:val="BalloonTextChar"/>
    <w:uiPriority w:val="99"/>
    <w:semiHidden/>
    <w:unhideWhenUsed/>
    <w:rsid w:val="008B01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188"/>
    <w:rPr>
      <w:rFonts w:ascii="Segoe UI" w:eastAsia="Arial" w:hAnsi="Segoe UI" w:cs="Segoe UI"/>
      <w:color w:val="000000"/>
      <w:sz w:val="18"/>
      <w:szCs w:val="18"/>
      <w:u w:color="000000"/>
      <w:lang w:val="en-US"/>
    </w:rPr>
  </w:style>
  <w:style w:type="character" w:styleId="FollowedHyperlink">
    <w:name w:val="FollowedHyperlink"/>
    <w:basedOn w:val="DefaultParagraphFont"/>
    <w:uiPriority w:val="99"/>
    <w:semiHidden/>
    <w:unhideWhenUsed/>
    <w:rsid w:val="004269DF"/>
    <w:rPr>
      <w:color w:val="FF00FF" w:themeColor="followedHyperlink"/>
      <w:u w:val="single"/>
    </w:rPr>
  </w:style>
  <w:style w:type="character" w:customStyle="1" w:styleId="HeaderChar">
    <w:name w:val="Header Char"/>
    <w:basedOn w:val="DefaultParagraphFont"/>
    <w:link w:val="Header"/>
    <w:uiPriority w:val="99"/>
    <w:rsid w:val="003C4990"/>
    <w:rPr>
      <w:rFonts w:ascii="Arial" w:hAnsi="Arial" w:cs="Arial Unicode MS"/>
      <w:color w:val="000000"/>
      <w:sz w:val="22"/>
      <w:szCs w:val="22"/>
      <w:u w:color="000000"/>
      <w:lang w:val="en-US"/>
    </w:rPr>
  </w:style>
  <w:style w:type="character" w:customStyle="1" w:styleId="FooterChar">
    <w:name w:val="Footer Char"/>
    <w:basedOn w:val="DefaultParagraphFont"/>
    <w:link w:val="Footer"/>
    <w:uiPriority w:val="99"/>
    <w:rsid w:val="003C4990"/>
    <w:rPr>
      <w:rFonts w:ascii="Arial" w:hAnsi="Arial" w:cs="Arial Unicode MS"/>
      <w:color w:val="006941"/>
      <w:sz w:val="12"/>
      <w:szCs w:val="12"/>
      <w:u w:color="006941"/>
      <w:lang w:val="en-US"/>
    </w:rPr>
  </w:style>
  <w:style w:type="character" w:customStyle="1" w:styleId="contentpasted0">
    <w:name w:val="contentpasted0"/>
    <w:basedOn w:val="DefaultParagraphFont"/>
    <w:rsid w:val="0033196B"/>
  </w:style>
  <w:style w:type="character" w:styleId="UnresolvedMention">
    <w:name w:val="Unresolved Mention"/>
    <w:basedOn w:val="DefaultParagraphFont"/>
    <w:uiPriority w:val="99"/>
    <w:semiHidden/>
    <w:unhideWhenUsed/>
    <w:rsid w:val="00170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512009">
      <w:bodyDiv w:val="1"/>
      <w:marLeft w:val="0"/>
      <w:marRight w:val="0"/>
      <w:marTop w:val="0"/>
      <w:marBottom w:val="0"/>
      <w:divBdr>
        <w:top w:val="none" w:sz="0" w:space="0" w:color="auto"/>
        <w:left w:val="none" w:sz="0" w:space="0" w:color="auto"/>
        <w:bottom w:val="none" w:sz="0" w:space="0" w:color="auto"/>
        <w:right w:val="none" w:sz="0" w:space="0" w:color="auto"/>
      </w:divBdr>
    </w:div>
    <w:div w:id="746849460">
      <w:bodyDiv w:val="1"/>
      <w:marLeft w:val="0"/>
      <w:marRight w:val="0"/>
      <w:marTop w:val="0"/>
      <w:marBottom w:val="0"/>
      <w:divBdr>
        <w:top w:val="none" w:sz="0" w:space="0" w:color="auto"/>
        <w:left w:val="none" w:sz="0" w:space="0" w:color="auto"/>
        <w:bottom w:val="none" w:sz="0" w:space="0" w:color="auto"/>
        <w:right w:val="none" w:sz="0" w:space="0" w:color="auto"/>
      </w:divBdr>
    </w:div>
    <w:div w:id="1034502169">
      <w:bodyDiv w:val="1"/>
      <w:marLeft w:val="0"/>
      <w:marRight w:val="0"/>
      <w:marTop w:val="0"/>
      <w:marBottom w:val="0"/>
      <w:divBdr>
        <w:top w:val="none" w:sz="0" w:space="0" w:color="auto"/>
        <w:left w:val="none" w:sz="0" w:space="0" w:color="auto"/>
        <w:bottom w:val="none" w:sz="0" w:space="0" w:color="auto"/>
        <w:right w:val="none" w:sz="0" w:space="0" w:color="auto"/>
      </w:divBdr>
    </w:div>
    <w:div w:id="211558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cs.org/media/sqjdbcsv/trustee-director-ld-brochure.pdf" TargetMode="External"/><Relationship Id="rId5" Type="http://schemas.openxmlformats.org/officeDocument/2006/relationships/settings" Target="settings.xml"/><Relationship Id="rId10" Type="http://schemas.openxmlformats.org/officeDocument/2006/relationships/hyperlink" Target="mailto:registrar@bcs.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c682b7-513e-4c22-9fc0-4b2be07a9cdf" xsi:nil="true"/>
    <lcf76f155ced4ddcb4097134ff3c332f xmlns="27915411-23df-4500-9540-79061a2bc2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4151C0C5AFD47960C57071C0E1C95" ma:contentTypeVersion="16" ma:contentTypeDescription="Create a new document." ma:contentTypeScope="" ma:versionID="c53ad0cdf694976570c7dae8cdba3c66">
  <xsd:schema xmlns:xsd="http://www.w3.org/2001/XMLSchema" xmlns:xs="http://www.w3.org/2001/XMLSchema" xmlns:p="http://schemas.microsoft.com/office/2006/metadata/properties" xmlns:ns2="27915411-23df-4500-9540-79061a2bc2be" xmlns:ns3="dcc682b7-513e-4c22-9fc0-4b2be07a9cdf" xmlns:ns4="832ecc77-3eb7-4eff-baed-1e8b3820a0bb" targetNamespace="http://schemas.microsoft.com/office/2006/metadata/properties" ma:root="true" ma:fieldsID="d08a923efe67c1a0c23ed58b0d6b23fb" ns2:_="" ns3:_="" ns4:_="">
    <xsd:import namespace="27915411-23df-4500-9540-79061a2bc2be"/>
    <xsd:import namespace="dcc682b7-513e-4c22-9fc0-4b2be07a9cdf"/>
    <xsd:import namespace="832ecc77-3eb7-4eff-baed-1e8b3820a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15411-23df-4500-9540-79061a2bc2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bc9f92-c6fb-43c1-a5b4-65b1067b77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c682b7-513e-4c22-9fc0-4b2be07a9cd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54d19d-cb4b-44e4-a6a1-952ab81d3dc5}" ma:internalName="TaxCatchAll" ma:showField="CatchAllData" ma:web="832ecc77-3eb7-4eff-baed-1e8b3820a0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2ecc77-3eb7-4eff-baed-1e8b3820a0b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36058-AE30-4251-A73F-A624A253634A}">
  <ds:schemaRefs>
    <ds:schemaRef ds:uri="http://schemas.microsoft.com/office/2006/metadata/properties"/>
    <ds:schemaRef ds:uri="http://schemas.microsoft.com/office/infopath/2007/PartnerControls"/>
    <ds:schemaRef ds:uri="dcc682b7-513e-4c22-9fc0-4b2be07a9cdf"/>
    <ds:schemaRef ds:uri="27915411-23df-4500-9540-79061a2bc2be"/>
  </ds:schemaRefs>
</ds:datastoreItem>
</file>

<file path=customXml/itemProps2.xml><?xml version="1.0" encoding="utf-8"?>
<ds:datastoreItem xmlns:ds="http://schemas.openxmlformats.org/officeDocument/2006/customXml" ds:itemID="{B04A7067-2915-4F7A-A602-E00C2737C1E9}">
  <ds:schemaRefs>
    <ds:schemaRef ds:uri="http://schemas.microsoft.com/sharepoint/v3/contenttype/forms"/>
  </ds:schemaRefs>
</ds:datastoreItem>
</file>

<file path=customXml/itemProps3.xml><?xml version="1.0" encoding="utf-8"?>
<ds:datastoreItem xmlns:ds="http://schemas.openxmlformats.org/officeDocument/2006/customXml" ds:itemID="{A9321ED7-893E-47AF-8C93-05B9316E8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15411-23df-4500-9540-79061a2bc2be"/>
    <ds:schemaRef ds:uri="dcc682b7-513e-4c22-9fc0-4b2be07a9cdf"/>
    <ds:schemaRef ds:uri="832ecc77-3eb7-4eff-baed-1e8b3820a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Creese</dc:creator>
  <cp:keywords/>
  <cp:lastModifiedBy>Luke Kuczynski</cp:lastModifiedBy>
  <cp:revision>2</cp:revision>
  <cp:lastPrinted>2025-10-07T10:54:00Z</cp:lastPrinted>
  <dcterms:created xsi:type="dcterms:W3CDTF">2025-10-14T10:02:00Z</dcterms:created>
  <dcterms:modified xsi:type="dcterms:W3CDTF">2025-10-14T10:02:00Z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0x010100EF74151C0C5AFD47960C57071C0E1C95</vt:lpwstr>
  </property>
  <property fmtid="{D5CDD505-2E9C-101B-9397-08002B2CF9AE}" pid="3" name="Order">
    <vt:r8>100</vt:r8>
  </property>
  <property fmtid="{D5CDD505-2E9C-101B-9397-08002B2CF9AE}" pid="4" name="display_urn">
    <vt:lpwstr>Creese, Jos</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AuthorIds_UIVersion_2048">
    <vt:lpwstr>21</vt:lpwstr>
  </property>
  <property fmtid="{D5CDD505-2E9C-101B-9397-08002B2CF9AE}" pid="10" name="AuthorIds_UIVersion_1536">
    <vt:lpwstr>20</vt:lpwstr>
  </property>
  <property fmtid="{D5CDD505-2E9C-101B-9397-08002B2CF9AE}" pid="11" name="AuthorIds_UIVersion_1024">
    <vt:lpwstr>20</vt:lpwstr>
  </property>
  <property fmtid="{D5CDD505-2E9C-101B-9397-08002B2CF9AE}" pid="12" name="MediaServiceImageTags">
    <vt:lpwstr/>
  </property>
</Properties>
</file>