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C716" w14:textId="54893EC9" w:rsidR="009E1947" w:rsidRPr="009E1947" w:rsidRDefault="009E1947" w:rsidP="009E1947">
      <w:pPr>
        <w:pStyle w:val="Header"/>
        <w:rPr>
          <w:rFonts w:asciiTheme="minorBidi" w:hAnsiTheme="minorBidi" w:cstheme="minorBidi"/>
          <w:b/>
          <w:bCs/>
          <w:sz w:val="36"/>
          <w:szCs w:val="36"/>
        </w:rPr>
      </w:pPr>
      <w:r w:rsidRPr="009E1947">
        <w:rPr>
          <w:rFonts w:asciiTheme="minorBidi" w:hAnsiTheme="minorBidi" w:cstheme="minorBidi"/>
          <w:b/>
          <w:bCs/>
          <w:sz w:val="36"/>
          <w:szCs w:val="36"/>
        </w:rPr>
        <w:t xml:space="preserve">AI Confidence </w:t>
      </w:r>
    </w:p>
    <w:p w14:paraId="6C603204" w14:textId="1DED348D" w:rsidR="00B8765C" w:rsidRPr="009E1947" w:rsidRDefault="009E1947" w:rsidP="009E1947">
      <w:pPr>
        <w:pStyle w:val="Header"/>
        <w:rPr>
          <w:rFonts w:asciiTheme="minorBidi" w:hAnsiTheme="minorBidi" w:cstheme="minorBidi"/>
          <w:b/>
          <w:bCs/>
          <w:sz w:val="36"/>
          <w:szCs w:val="36"/>
        </w:rPr>
      </w:pPr>
      <w:r w:rsidRPr="009E1947">
        <w:rPr>
          <w:rFonts w:asciiTheme="minorBidi" w:hAnsiTheme="minorBidi" w:cs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769C38F" wp14:editId="79BB8744">
            <wp:simplePos x="0" y="0"/>
            <wp:positionH relativeFrom="column">
              <wp:posOffset>3690620</wp:posOffset>
            </wp:positionH>
            <wp:positionV relativeFrom="page">
              <wp:posOffset>-890270</wp:posOffset>
            </wp:positionV>
            <wp:extent cx="3545205" cy="3688080"/>
            <wp:effectExtent l="0" t="0" r="0" b="0"/>
            <wp:wrapNone/>
            <wp:docPr id="5456770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77009" name="Picture 54567700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68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E1947">
        <w:rPr>
          <w:rFonts w:asciiTheme="minorBidi" w:hAnsiTheme="minorBidi" w:cstheme="minorBidi"/>
          <w:b/>
          <w:bCs/>
          <w:sz w:val="36"/>
          <w:szCs w:val="36"/>
        </w:rPr>
        <w:t>AI in the World of Work</w:t>
      </w:r>
    </w:p>
    <w:p w14:paraId="513B1769" w14:textId="77777777" w:rsidR="009E1947" w:rsidRPr="009E1947" w:rsidRDefault="009E1947">
      <w:pPr>
        <w:rPr>
          <w:rFonts w:asciiTheme="minorBidi" w:hAnsiTheme="minorBidi" w:cstheme="minorBidi"/>
          <w:b/>
          <w:bCs/>
          <w:sz w:val="24"/>
          <w:szCs w:val="24"/>
        </w:rPr>
      </w:pPr>
    </w:p>
    <w:p w14:paraId="1FF2F67B" w14:textId="303A8CDF" w:rsidR="009E1947" w:rsidRPr="009E1947" w:rsidRDefault="009E194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9E1947">
        <w:rPr>
          <w:rFonts w:asciiTheme="minorBidi" w:hAnsiTheme="minorBidi" w:cstheme="minorBidi"/>
          <w:b/>
          <w:bCs/>
          <w:sz w:val="24"/>
          <w:szCs w:val="24"/>
        </w:rPr>
        <w:t>Worksheet: Interview practice prompt sheet</w:t>
      </w:r>
    </w:p>
    <w:p w14:paraId="5818BB2C" w14:textId="3879B1F4" w:rsidR="009E1947" w:rsidRPr="009E1947" w:rsidRDefault="009E1947">
      <w:pPr>
        <w:rPr>
          <w:rFonts w:asciiTheme="minorBidi" w:hAnsiTheme="minorBidi" w:cstheme="minorBidi"/>
          <w:sz w:val="24"/>
          <w:szCs w:val="24"/>
        </w:rPr>
      </w:pPr>
    </w:p>
    <w:p w14:paraId="4AFA1C98" w14:textId="5AF40832" w:rsidR="009E1947" w:rsidRPr="009E1947" w:rsidRDefault="009E1947">
      <w:pPr>
        <w:rPr>
          <w:rFonts w:asciiTheme="minorBidi" w:hAnsiTheme="minorBidi" w:cstheme="minorBidi"/>
          <w:sz w:val="24"/>
          <w:szCs w:val="24"/>
        </w:rPr>
      </w:pPr>
    </w:p>
    <w:p w14:paraId="72EA24C9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  <w:lang w:val="en-US"/>
        </w:rPr>
        <w:t xml:space="preserve">How to use this prompt guide: </w:t>
      </w:r>
    </w:p>
    <w:p w14:paraId="1B92255D" w14:textId="77777777" w:rsidR="009E1947" w:rsidRPr="009E1947" w:rsidRDefault="009E1947" w:rsidP="009E1947">
      <w:pPr>
        <w:pStyle w:val="ListParagraph"/>
        <w:numPr>
          <w:ilvl w:val="0"/>
          <w:numId w:val="1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 xml:space="preserve">Use AI as a practice partner, not a replacement for you </w:t>
      </w:r>
    </w:p>
    <w:p w14:paraId="50B01B74" w14:textId="77777777" w:rsidR="009E1947" w:rsidRPr="009E1947" w:rsidRDefault="009E1947" w:rsidP="009E1947">
      <w:pPr>
        <w:pStyle w:val="ListParagraph"/>
        <w:numPr>
          <w:ilvl w:val="0"/>
          <w:numId w:val="1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 xml:space="preserve">Always edit answers into your own words </w:t>
      </w:r>
    </w:p>
    <w:p w14:paraId="0F1A139A" w14:textId="77777777" w:rsidR="009E1947" w:rsidRPr="009E1947" w:rsidRDefault="009E1947" w:rsidP="009E1947">
      <w:pPr>
        <w:pStyle w:val="ListParagraph"/>
        <w:numPr>
          <w:ilvl w:val="0"/>
          <w:numId w:val="1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 xml:space="preserve">Never invent experiences you don’t have </w:t>
      </w:r>
    </w:p>
    <w:p w14:paraId="766EA1FB" w14:textId="77777777" w:rsidR="009E1947" w:rsidRPr="009E1947" w:rsidRDefault="009E1947" w:rsidP="009E1947">
      <w:pPr>
        <w:pStyle w:val="ListParagraph"/>
        <w:numPr>
          <w:ilvl w:val="0"/>
          <w:numId w:val="1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You are responsible for accuracy and honesty</w:t>
      </w:r>
    </w:p>
    <w:p w14:paraId="0D490C61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466C91D2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1. Understanding the role</w:t>
      </w:r>
    </w:p>
    <w:p w14:paraId="4E23020D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Prompt to use with AI:</w:t>
      </w:r>
    </w:p>
    <w:p w14:paraId="3012819E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“Summarise this job description in simple bullet points. What skills and qualities matter most?”</w:t>
      </w:r>
    </w:p>
    <w:p w14:paraId="51035C85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Your notes:</w:t>
      </w:r>
    </w:p>
    <w:p w14:paraId="09013728" w14:textId="77777777" w:rsidR="009E1947" w:rsidRPr="009E1947" w:rsidRDefault="009E1947" w:rsidP="009E1947">
      <w:pPr>
        <w:spacing w:line="278" w:lineRule="auto"/>
        <w:rPr>
          <w:rFonts w:asciiTheme="minorBidi" w:hAnsiTheme="minorBidi" w:cstheme="minorBidi"/>
          <w:sz w:val="22"/>
          <w:szCs w:val="22"/>
        </w:rPr>
      </w:pPr>
    </w:p>
    <w:p w14:paraId="0EADAF09" w14:textId="77777777" w:rsidR="009E1947" w:rsidRPr="009E1947" w:rsidRDefault="009E1947" w:rsidP="009E1947">
      <w:pPr>
        <w:spacing w:line="278" w:lineRule="auto"/>
        <w:rPr>
          <w:rFonts w:asciiTheme="minorBidi" w:hAnsiTheme="minorBidi" w:cstheme="minorBidi"/>
          <w:sz w:val="22"/>
          <w:szCs w:val="22"/>
        </w:rPr>
      </w:pPr>
    </w:p>
    <w:p w14:paraId="3397B640" w14:textId="77777777" w:rsidR="009E1947" w:rsidRPr="009E1947" w:rsidRDefault="009E1947" w:rsidP="009E1947">
      <w:pPr>
        <w:spacing w:line="278" w:lineRule="auto"/>
        <w:rPr>
          <w:rFonts w:asciiTheme="minorBidi" w:hAnsiTheme="minorBidi" w:cstheme="minorBidi"/>
          <w:sz w:val="22"/>
          <w:szCs w:val="22"/>
        </w:rPr>
      </w:pPr>
    </w:p>
    <w:p w14:paraId="382093E8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54D7087E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2. Common interview questions – first practice round</w:t>
      </w:r>
    </w:p>
    <w:p w14:paraId="586DA21D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Ask AI to act as the interviewer.</w:t>
      </w:r>
    </w:p>
    <w:p w14:paraId="00F1124C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Prompt:</w:t>
      </w:r>
    </w:p>
    <w:p w14:paraId="3B57A655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 xml:space="preserve">“Act as an interviewer for a </w:t>
      </w:r>
      <w:r w:rsidRPr="009E1947">
        <w:rPr>
          <w:rFonts w:asciiTheme="minorBidi" w:hAnsiTheme="minorBidi" w:cstheme="minorBidi"/>
          <w:b/>
          <w:bCs/>
          <w:sz w:val="22"/>
          <w:szCs w:val="22"/>
        </w:rPr>
        <w:t>[job/apprenticeship/course]</w:t>
      </w:r>
      <w:r w:rsidRPr="009E1947">
        <w:rPr>
          <w:rFonts w:asciiTheme="minorBidi" w:hAnsiTheme="minorBidi" w:cstheme="minorBidi"/>
          <w:sz w:val="22"/>
          <w:szCs w:val="22"/>
        </w:rPr>
        <w:t xml:space="preserve"> role. Ask me one interview question at a time and wait for my answer before continuing.”</w:t>
      </w:r>
    </w:p>
    <w:p w14:paraId="2E07FF5F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2C94D19D" w14:textId="66F70858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 xml:space="preserve">Write down the questions you were asked: </w:t>
      </w:r>
    </w:p>
    <w:p w14:paraId="1F95FC6B" w14:textId="77777777" w:rsidR="009E1947" w:rsidRPr="009E1947" w:rsidRDefault="009E1947" w:rsidP="009E194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2"/>
          <w:szCs w:val="22"/>
        </w:rPr>
      </w:pPr>
    </w:p>
    <w:p w14:paraId="48911E58" w14:textId="77777777" w:rsidR="009E1947" w:rsidRPr="009E1947" w:rsidRDefault="009E1947" w:rsidP="009E194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2"/>
          <w:szCs w:val="22"/>
        </w:rPr>
      </w:pPr>
    </w:p>
    <w:p w14:paraId="643A44F5" w14:textId="3AD5D27C" w:rsidR="009E1947" w:rsidRPr="009E1947" w:rsidRDefault="009E1947" w:rsidP="009E194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2"/>
          <w:szCs w:val="22"/>
        </w:rPr>
      </w:pPr>
    </w:p>
    <w:p w14:paraId="2A744B70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5927CD2C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7B559D2E" w14:textId="77777777" w:rsid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4A7ED8C2" w14:textId="45377378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lastRenderedPageBreak/>
        <w:t>3. Improving an answer (without copying)</w:t>
      </w:r>
    </w:p>
    <w:p w14:paraId="7F4E78D8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After answering a question in your own words:</w:t>
      </w:r>
    </w:p>
    <w:p w14:paraId="007EE5AB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Prompt:</w:t>
      </w:r>
    </w:p>
    <w:p w14:paraId="1F3D7384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“Here is my answer. Can you suggest how I could make it clearer or stronger while keeping my meaning and experiences the same?”</w:t>
      </w:r>
    </w:p>
    <w:p w14:paraId="138550BF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What improved in your answer?</w:t>
      </w:r>
    </w:p>
    <w:p w14:paraId="7C775A6E" w14:textId="77777777" w:rsidR="009E1947" w:rsidRDefault="009E1947" w:rsidP="009E1947">
      <w:pPr>
        <w:spacing w:line="278" w:lineRule="auto"/>
        <w:rPr>
          <w:rFonts w:asciiTheme="minorBidi" w:hAnsiTheme="minorBidi" w:cstheme="minorBidi"/>
          <w:sz w:val="22"/>
          <w:szCs w:val="22"/>
        </w:rPr>
      </w:pPr>
    </w:p>
    <w:p w14:paraId="111B75F0" w14:textId="77777777" w:rsidR="009E1947" w:rsidRDefault="009E1947" w:rsidP="009E1947">
      <w:pPr>
        <w:spacing w:line="278" w:lineRule="auto"/>
        <w:rPr>
          <w:rFonts w:asciiTheme="minorBidi" w:hAnsiTheme="minorBidi" w:cstheme="minorBidi"/>
          <w:sz w:val="22"/>
          <w:szCs w:val="22"/>
        </w:rPr>
      </w:pPr>
    </w:p>
    <w:p w14:paraId="5A80BDB7" w14:textId="77777777" w:rsidR="000B484C" w:rsidRDefault="000B484C" w:rsidP="009E1947">
      <w:pPr>
        <w:spacing w:line="278" w:lineRule="auto"/>
        <w:rPr>
          <w:rFonts w:asciiTheme="minorBidi" w:hAnsiTheme="minorBidi" w:cstheme="minorBidi"/>
          <w:sz w:val="22"/>
          <w:szCs w:val="22"/>
        </w:rPr>
      </w:pPr>
    </w:p>
    <w:p w14:paraId="11F8203D" w14:textId="77777777" w:rsidR="000B484C" w:rsidRPr="009E1947" w:rsidRDefault="000B484C" w:rsidP="009E1947">
      <w:pPr>
        <w:spacing w:line="278" w:lineRule="auto"/>
        <w:rPr>
          <w:rFonts w:asciiTheme="minorBidi" w:hAnsiTheme="minorBidi" w:cstheme="minorBidi"/>
          <w:sz w:val="22"/>
          <w:szCs w:val="22"/>
        </w:rPr>
      </w:pPr>
    </w:p>
    <w:p w14:paraId="09D52883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517FCCBB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4. Using the STAR method (experience questions)</w:t>
      </w:r>
    </w:p>
    <w:p w14:paraId="2EDE030B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If you struggle with “Tell me about a time when…”</w:t>
      </w:r>
    </w:p>
    <w:p w14:paraId="1627800F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Prompt:</w:t>
      </w:r>
    </w:p>
    <w:p w14:paraId="046888BC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“Help me structure my answer using the STAR method. Ask me questions for each part, but don’t write the answer for me.”</w:t>
      </w:r>
    </w:p>
    <w:p w14:paraId="39523A23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Your key points:</w:t>
      </w:r>
    </w:p>
    <w:p w14:paraId="228D2024" w14:textId="77777777" w:rsidR="009E1947" w:rsidRPr="009E1947" w:rsidRDefault="009E1947" w:rsidP="009E1947">
      <w:pPr>
        <w:numPr>
          <w:ilvl w:val="0"/>
          <w:numId w:val="4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Situation:</w:t>
      </w:r>
    </w:p>
    <w:p w14:paraId="1B16CD3D" w14:textId="77777777" w:rsidR="009E1947" w:rsidRPr="009E1947" w:rsidRDefault="009E1947" w:rsidP="009E1947">
      <w:pPr>
        <w:numPr>
          <w:ilvl w:val="0"/>
          <w:numId w:val="4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Task:</w:t>
      </w:r>
    </w:p>
    <w:p w14:paraId="54CC4D90" w14:textId="77777777" w:rsidR="009E1947" w:rsidRPr="009E1947" w:rsidRDefault="009E1947" w:rsidP="009E1947">
      <w:pPr>
        <w:numPr>
          <w:ilvl w:val="0"/>
          <w:numId w:val="4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Action:</w:t>
      </w:r>
    </w:p>
    <w:p w14:paraId="3CC87431" w14:textId="77777777" w:rsidR="009E1947" w:rsidRPr="009E1947" w:rsidRDefault="009E1947" w:rsidP="009E1947">
      <w:pPr>
        <w:numPr>
          <w:ilvl w:val="0"/>
          <w:numId w:val="4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Result:</w:t>
      </w:r>
    </w:p>
    <w:p w14:paraId="711E3E56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304A4E79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5. Confidence and delivery practice</w:t>
      </w:r>
    </w:p>
    <w:p w14:paraId="2DB13AB8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Prompt:</w:t>
      </w:r>
    </w:p>
    <w:p w14:paraId="0326789E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“Can you suggest tips for sounding confident and clear when answering this question out loud?”</w:t>
      </w:r>
    </w:p>
    <w:p w14:paraId="75EDFBB8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Things to focus on when practising:</w:t>
      </w:r>
    </w:p>
    <w:p w14:paraId="45DEB623" w14:textId="77777777" w:rsidR="009E1947" w:rsidRPr="009E1947" w:rsidRDefault="009E1947" w:rsidP="009E1947">
      <w:pPr>
        <w:numPr>
          <w:ilvl w:val="0"/>
          <w:numId w:val="5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Pace of speaking</w:t>
      </w:r>
    </w:p>
    <w:p w14:paraId="0BFE23AD" w14:textId="77777777" w:rsidR="009E1947" w:rsidRPr="009E1947" w:rsidRDefault="009E1947" w:rsidP="009E1947">
      <w:pPr>
        <w:numPr>
          <w:ilvl w:val="0"/>
          <w:numId w:val="5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Eye contact</w:t>
      </w:r>
    </w:p>
    <w:p w14:paraId="2FAB57D9" w14:textId="77777777" w:rsidR="009E1947" w:rsidRPr="009E1947" w:rsidRDefault="009E1947" w:rsidP="009E1947">
      <w:pPr>
        <w:numPr>
          <w:ilvl w:val="0"/>
          <w:numId w:val="5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Clear examples</w:t>
      </w:r>
    </w:p>
    <w:p w14:paraId="5B55FBEB" w14:textId="77777777" w:rsid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10778827" w14:textId="77777777" w:rsid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57C9F6E8" w14:textId="77777777" w:rsid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236BB01C" w14:textId="77777777" w:rsid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17365FC4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</w:p>
    <w:p w14:paraId="0CAE4948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6. Preparing your own questions to ask them</w:t>
      </w:r>
    </w:p>
    <w:p w14:paraId="153DF9A5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Prompt:</w:t>
      </w:r>
    </w:p>
    <w:p w14:paraId="059EE20C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“Suggest 3 thoughtful questions I could ask at the end of an interview for this role.”</w:t>
      </w:r>
    </w:p>
    <w:p w14:paraId="3B529531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 xml:space="preserve">Questions I like best (rewrite in my own words): </w:t>
      </w:r>
    </w:p>
    <w:p w14:paraId="53569B96" w14:textId="77777777" w:rsidR="009E1947" w:rsidRDefault="009E1947" w:rsidP="009E194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</w:p>
    <w:p w14:paraId="3962CAB9" w14:textId="77777777" w:rsidR="009E1947" w:rsidRDefault="009E1947" w:rsidP="009E194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</w:p>
    <w:p w14:paraId="24DEAEAE" w14:textId="094174FA" w:rsidR="009E1947" w:rsidRPr="009E1947" w:rsidRDefault="009E1947" w:rsidP="009E194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br/>
      </w:r>
    </w:p>
    <w:p w14:paraId="0DE00036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</w:rPr>
      </w:pPr>
      <w:r w:rsidRPr="009E1947">
        <w:rPr>
          <w:rFonts w:asciiTheme="minorBidi" w:hAnsiTheme="minorBidi" w:cstheme="minorBidi"/>
          <w:b/>
          <w:bCs/>
          <w:sz w:val="22"/>
          <w:szCs w:val="22"/>
        </w:rPr>
        <w:t>7. Final reflection (important)</w:t>
      </w:r>
    </w:p>
    <w:p w14:paraId="6574D787" w14:textId="77777777" w:rsidR="009E1947" w:rsidRPr="009E1947" w:rsidRDefault="009E1947" w:rsidP="009E1947">
      <w:pPr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 xml:space="preserve">Answer these </w:t>
      </w:r>
      <w:r w:rsidRPr="009E1947">
        <w:rPr>
          <w:rFonts w:asciiTheme="minorBidi" w:hAnsiTheme="minorBidi" w:cstheme="minorBidi"/>
          <w:b/>
          <w:bCs/>
          <w:sz w:val="22"/>
          <w:szCs w:val="22"/>
        </w:rPr>
        <w:t>without AI</w:t>
      </w:r>
      <w:r w:rsidRPr="009E1947">
        <w:rPr>
          <w:rFonts w:asciiTheme="minorBidi" w:hAnsiTheme="minorBidi" w:cstheme="minorBidi"/>
          <w:sz w:val="22"/>
          <w:szCs w:val="22"/>
        </w:rPr>
        <w:t>:</w:t>
      </w:r>
    </w:p>
    <w:p w14:paraId="4E7D53EC" w14:textId="1C04A711" w:rsidR="009E1947" w:rsidRPr="009E1947" w:rsidRDefault="009E1947" w:rsidP="009E1947">
      <w:pPr>
        <w:numPr>
          <w:ilvl w:val="0"/>
          <w:numId w:val="6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What answer am I most confident about?</w:t>
      </w:r>
      <w:r w:rsidRPr="009E1947">
        <w:rPr>
          <w:rFonts w:asciiTheme="minorBidi" w:hAnsiTheme="minorBidi" w:cstheme="minorBidi"/>
          <w:sz w:val="22"/>
          <w:szCs w:val="22"/>
        </w:rPr>
        <w:br/>
      </w:r>
    </w:p>
    <w:p w14:paraId="39096492" w14:textId="7989E7E0" w:rsidR="009E1947" w:rsidRPr="009E1947" w:rsidRDefault="009E1947" w:rsidP="009E1947">
      <w:pPr>
        <w:numPr>
          <w:ilvl w:val="0"/>
          <w:numId w:val="6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>Which answer still needs work?</w:t>
      </w:r>
      <w:r w:rsidRPr="009E1947">
        <w:rPr>
          <w:rFonts w:asciiTheme="minorBidi" w:hAnsiTheme="minorBidi" w:cstheme="minorBidi"/>
          <w:sz w:val="22"/>
          <w:szCs w:val="22"/>
        </w:rPr>
        <w:br/>
      </w:r>
    </w:p>
    <w:p w14:paraId="3863F4BB" w14:textId="77777777" w:rsidR="009E1947" w:rsidRPr="009E1947" w:rsidRDefault="009E1947" w:rsidP="009E1947">
      <w:pPr>
        <w:numPr>
          <w:ilvl w:val="0"/>
          <w:numId w:val="6"/>
        </w:numPr>
        <w:spacing w:line="278" w:lineRule="auto"/>
        <w:rPr>
          <w:rFonts w:asciiTheme="minorBidi" w:hAnsiTheme="minorBidi" w:cstheme="minorBidi"/>
          <w:sz w:val="22"/>
          <w:szCs w:val="22"/>
        </w:rPr>
      </w:pPr>
      <w:r w:rsidRPr="009E1947">
        <w:rPr>
          <w:rFonts w:asciiTheme="minorBidi" w:hAnsiTheme="minorBidi" w:cstheme="minorBidi"/>
          <w:sz w:val="22"/>
          <w:szCs w:val="22"/>
        </w:rPr>
        <w:t xml:space="preserve">What did AI help me with, and what did </w:t>
      </w:r>
      <w:r w:rsidRPr="009E1947">
        <w:rPr>
          <w:rFonts w:asciiTheme="minorBidi" w:hAnsiTheme="minorBidi" w:cstheme="minorBidi"/>
          <w:i/>
          <w:iCs/>
          <w:sz w:val="22"/>
          <w:szCs w:val="22"/>
        </w:rPr>
        <w:t>I</w:t>
      </w:r>
      <w:r w:rsidRPr="009E1947">
        <w:rPr>
          <w:rFonts w:asciiTheme="minorBidi" w:hAnsiTheme="minorBidi" w:cstheme="minorBidi"/>
          <w:sz w:val="22"/>
          <w:szCs w:val="22"/>
        </w:rPr>
        <w:t xml:space="preserve"> do myself?</w:t>
      </w:r>
    </w:p>
    <w:p w14:paraId="6DB06C8B" w14:textId="3A917F20" w:rsidR="009E1947" w:rsidRPr="009E1947" w:rsidRDefault="009E1947" w:rsidP="009E1947">
      <w:pPr>
        <w:ind w:firstLine="720"/>
        <w:rPr>
          <w:rFonts w:asciiTheme="minorBidi" w:hAnsiTheme="minorBidi" w:cstheme="minorBidi"/>
          <w:sz w:val="22"/>
          <w:szCs w:val="22"/>
        </w:rPr>
      </w:pPr>
    </w:p>
    <w:p w14:paraId="2440FCB2" w14:textId="77777777" w:rsidR="009E1947" w:rsidRPr="009E1947" w:rsidRDefault="009E1947" w:rsidP="009E1947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42802BD1" w14:textId="14DB61F9" w:rsidR="009E1947" w:rsidRDefault="000C4676">
      <w:pPr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Do’s and Don’ts of using AI for interview preparation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183D" w:rsidRPr="008A183D" w14:paraId="6A684F32" w14:textId="77777777" w:rsidTr="008A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BCCF00"/>
          </w:tcPr>
          <w:p w14:paraId="67BF448D" w14:textId="77777777" w:rsidR="00F359E9" w:rsidRPr="008A183D" w:rsidRDefault="00F359E9" w:rsidP="00BC439A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Do </w:t>
            </w:r>
          </w:p>
        </w:tc>
        <w:tc>
          <w:tcPr>
            <w:tcW w:w="4508" w:type="dxa"/>
            <w:shd w:val="clear" w:color="auto" w:fill="BCCF00"/>
          </w:tcPr>
          <w:p w14:paraId="2FB5BEDF" w14:textId="77777777" w:rsidR="00F359E9" w:rsidRPr="008A183D" w:rsidRDefault="00F359E9" w:rsidP="00BC4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Don’t</w:t>
            </w:r>
          </w:p>
        </w:tc>
      </w:tr>
      <w:tr w:rsidR="00F359E9" w:rsidRPr="008A183D" w14:paraId="183E4125" w14:textId="77777777" w:rsidTr="008A1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EF3BF"/>
          </w:tcPr>
          <w:p w14:paraId="3EB3175E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Practice answers: </w:t>
            </w:r>
          </w:p>
          <w:p w14:paraId="779441B1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Use AI to rehearse interview questions and refine your responses.</w:t>
            </w:r>
          </w:p>
        </w:tc>
        <w:tc>
          <w:tcPr>
            <w:tcW w:w="4508" w:type="dxa"/>
            <w:shd w:val="clear" w:color="auto" w:fill="EEF3BF"/>
          </w:tcPr>
          <w:p w14:paraId="0DA92D9F" w14:textId="77777777" w:rsidR="00F359E9" w:rsidRPr="008A183D" w:rsidRDefault="00F359E9" w:rsidP="00BC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Copy answers:</w:t>
            </w:r>
          </w:p>
          <w:p w14:paraId="2E47EC3A" w14:textId="77777777" w:rsidR="00F359E9" w:rsidRPr="008A183D" w:rsidRDefault="00F359E9" w:rsidP="00BC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Interviewers want your experience, not generic responses.</w:t>
            </w:r>
          </w:p>
        </w:tc>
      </w:tr>
      <w:tr w:rsidR="00F359E9" w:rsidRPr="008A183D" w14:paraId="24F32A83" w14:textId="77777777" w:rsidTr="003436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DDE77F"/>
          </w:tcPr>
          <w:p w14:paraId="2755D447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Get feedback:</w:t>
            </w:r>
          </w:p>
          <w:p w14:paraId="22BD653C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Ask AI to suggest clearer wording, structure or examples.</w:t>
            </w:r>
          </w:p>
        </w:tc>
        <w:tc>
          <w:tcPr>
            <w:tcW w:w="4508" w:type="dxa"/>
            <w:shd w:val="clear" w:color="auto" w:fill="DDE77F"/>
          </w:tcPr>
          <w:p w14:paraId="56E18689" w14:textId="77777777" w:rsidR="00F359E9" w:rsidRPr="008A183D" w:rsidRDefault="00F359E9" w:rsidP="00BC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Submit AI-generated work as your own:</w:t>
            </w:r>
            <w:r w:rsidRPr="008A183D">
              <w:rPr>
                <w:rFonts w:asciiTheme="minorBidi" w:hAnsiTheme="minorBidi" w:cstheme="minorBidi"/>
                <w:sz w:val="22"/>
                <w:szCs w:val="22"/>
              </w:rPr>
              <w:br/>
              <w:t>Applications and tasks must be genuinely yours.</w:t>
            </w:r>
          </w:p>
        </w:tc>
      </w:tr>
      <w:tr w:rsidR="00F359E9" w:rsidRPr="008A183D" w14:paraId="5147CBD7" w14:textId="77777777" w:rsidTr="0034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EF3BF"/>
          </w:tcPr>
          <w:p w14:paraId="1FB296EB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Research roles and organisations:</w:t>
            </w:r>
          </w:p>
          <w:p w14:paraId="2154791C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Summarise job descriptions, company values or sector trends.</w:t>
            </w:r>
          </w:p>
        </w:tc>
        <w:tc>
          <w:tcPr>
            <w:tcW w:w="4508" w:type="dxa"/>
            <w:shd w:val="clear" w:color="auto" w:fill="EEF3BF"/>
          </w:tcPr>
          <w:p w14:paraId="40B6E271" w14:textId="77777777" w:rsidR="00F359E9" w:rsidRPr="008A183D" w:rsidRDefault="00F359E9" w:rsidP="00BC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Add false experiences:</w:t>
            </w:r>
          </w:p>
          <w:p w14:paraId="4319D687" w14:textId="77777777" w:rsidR="00F359E9" w:rsidRPr="008A183D" w:rsidRDefault="00F359E9" w:rsidP="00BC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AI can invent examples – you need to ensure that you remain responsible for accuracy.</w:t>
            </w:r>
          </w:p>
        </w:tc>
      </w:tr>
      <w:tr w:rsidR="00F359E9" w:rsidRPr="008A183D" w14:paraId="7DCD56C4" w14:textId="77777777" w:rsidTr="003436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DDE77F"/>
          </w:tcPr>
          <w:p w14:paraId="4A63C5EE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Reflect and improve:</w:t>
            </w:r>
          </w:p>
          <w:p w14:paraId="70AD1898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Ask AI </w:t>
            </w:r>
            <w:r w:rsidRPr="008A183D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“What could I improve in this answer?”</w:t>
            </w:r>
          </w:p>
        </w:tc>
        <w:tc>
          <w:tcPr>
            <w:tcW w:w="4508" w:type="dxa"/>
            <w:shd w:val="clear" w:color="auto" w:fill="DDE77F"/>
          </w:tcPr>
          <w:p w14:paraId="3B9576F4" w14:textId="77777777" w:rsidR="00F359E9" w:rsidRPr="008A183D" w:rsidRDefault="00F359E9" w:rsidP="00BC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Share personal or sensitive data:</w:t>
            </w:r>
          </w:p>
          <w:p w14:paraId="700152AB" w14:textId="77777777" w:rsidR="00F359E9" w:rsidRPr="008A183D" w:rsidRDefault="00F359E9" w:rsidP="00BC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Avoid names, addresses, ID numbers or confidential information.</w:t>
            </w:r>
          </w:p>
        </w:tc>
      </w:tr>
      <w:tr w:rsidR="00F359E9" w:rsidRPr="008A183D" w14:paraId="6992F872" w14:textId="77777777" w:rsidTr="0034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EF3BF"/>
          </w:tcPr>
          <w:p w14:paraId="498685BA" w14:textId="77777777" w:rsidR="00F359E9" w:rsidRPr="008A183D" w:rsidRDefault="00F359E9" w:rsidP="00BC439A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F3BF"/>
          </w:tcPr>
          <w:p w14:paraId="48C51965" w14:textId="77777777" w:rsidR="00F359E9" w:rsidRPr="008A183D" w:rsidRDefault="00F359E9" w:rsidP="00BC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Assume AI is always right:</w:t>
            </w:r>
          </w:p>
          <w:p w14:paraId="4C6C15F3" w14:textId="77777777" w:rsidR="00F359E9" w:rsidRPr="008A183D" w:rsidRDefault="00F359E9" w:rsidP="00BC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A183D">
              <w:rPr>
                <w:rFonts w:asciiTheme="minorBidi" w:hAnsiTheme="minorBidi" w:cstheme="minorBidi"/>
                <w:sz w:val="22"/>
                <w:szCs w:val="22"/>
              </w:rPr>
              <w:t>AI can be wrong, biased or outdated. Always double-check.</w:t>
            </w:r>
          </w:p>
        </w:tc>
      </w:tr>
    </w:tbl>
    <w:p w14:paraId="1EE0800B" w14:textId="77777777" w:rsidR="000C4676" w:rsidRPr="000C4676" w:rsidRDefault="000C4676">
      <w:pPr>
        <w:rPr>
          <w:rFonts w:asciiTheme="minorBidi" w:hAnsiTheme="minorBidi" w:cstheme="minorBidi"/>
          <w:sz w:val="22"/>
          <w:szCs w:val="22"/>
        </w:rPr>
      </w:pPr>
    </w:p>
    <w:sectPr w:rsidR="000C4676" w:rsidRPr="000C467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323A" w14:textId="77777777" w:rsidR="004019DB" w:rsidRDefault="004019DB" w:rsidP="009E1947">
      <w:pPr>
        <w:spacing w:after="0" w:line="240" w:lineRule="auto"/>
      </w:pPr>
      <w:r>
        <w:separator/>
      </w:r>
    </w:p>
  </w:endnote>
  <w:endnote w:type="continuationSeparator" w:id="0">
    <w:p w14:paraId="1EB79DBB" w14:textId="77777777" w:rsidR="004019DB" w:rsidRDefault="004019DB" w:rsidP="009E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CCB0" w14:textId="71CB9E08" w:rsidR="009E1947" w:rsidRDefault="009E194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A94FD" wp14:editId="4AD4EBBE">
          <wp:simplePos x="0" y="0"/>
          <wp:positionH relativeFrom="column">
            <wp:posOffset>-939920</wp:posOffset>
          </wp:positionH>
          <wp:positionV relativeFrom="paragraph">
            <wp:posOffset>-202882</wp:posOffset>
          </wp:positionV>
          <wp:extent cx="7888704" cy="795338"/>
          <wp:effectExtent l="0" t="0" r="0" b="5080"/>
          <wp:wrapNone/>
          <wp:docPr id="15258600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60003" name="Picture 15258600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8704" cy="795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17DA" w14:textId="77777777" w:rsidR="004019DB" w:rsidRDefault="004019DB" w:rsidP="009E1947">
      <w:pPr>
        <w:spacing w:after="0" w:line="240" w:lineRule="auto"/>
      </w:pPr>
      <w:r>
        <w:separator/>
      </w:r>
    </w:p>
  </w:footnote>
  <w:footnote w:type="continuationSeparator" w:id="0">
    <w:p w14:paraId="39CFD35D" w14:textId="77777777" w:rsidR="004019DB" w:rsidRDefault="004019DB" w:rsidP="009E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7A47" w14:textId="645DB37C" w:rsidR="009E1947" w:rsidRDefault="009E1947">
    <w:pPr>
      <w:pStyle w:val="Header"/>
    </w:pPr>
    <w:r>
      <w:t>Interview practice prompt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6CE"/>
    <w:multiLevelType w:val="multilevel"/>
    <w:tmpl w:val="162A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97DB0"/>
    <w:multiLevelType w:val="hybridMultilevel"/>
    <w:tmpl w:val="1CA07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5F6A"/>
    <w:multiLevelType w:val="multilevel"/>
    <w:tmpl w:val="4D5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F53A0"/>
    <w:multiLevelType w:val="multilevel"/>
    <w:tmpl w:val="E4EC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E658E"/>
    <w:multiLevelType w:val="multilevel"/>
    <w:tmpl w:val="921E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51A36"/>
    <w:multiLevelType w:val="multilevel"/>
    <w:tmpl w:val="99E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733B9"/>
    <w:multiLevelType w:val="hybridMultilevel"/>
    <w:tmpl w:val="ED8A4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81BDB"/>
    <w:multiLevelType w:val="hybridMultilevel"/>
    <w:tmpl w:val="49EC6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4786">
    <w:abstractNumId w:val="6"/>
  </w:num>
  <w:num w:numId="2" w16cid:durableId="2017029908">
    <w:abstractNumId w:val="3"/>
  </w:num>
  <w:num w:numId="3" w16cid:durableId="552278726">
    <w:abstractNumId w:val="2"/>
  </w:num>
  <w:num w:numId="4" w16cid:durableId="1501389672">
    <w:abstractNumId w:val="4"/>
  </w:num>
  <w:num w:numId="5" w16cid:durableId="1455321992">
    <w:abstractNumId w:val="5"/>
  </w:num>
  <w:num w:numId="6" w16cid:durableId="1393963610">
    <w:abstractNumId w:val="0"/>
  </w:num>
  <w:num w:numId="7" w16cid:durableId="1650210759">
    <w:abstractNumId w:val="1"/>
  </w:num>
  <w:num w:numId="8" w16cid:durableId="1045107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47"/>
    <w:rsid w:val="000B484C"/>
    <w:rsid w:val="000C4676"/>
    <w:rsid w:val="00232507"/>
    <w:rsid w:val="00341649"/>
    <w:rsid w:val="0034361F"/>
    <w:rsid w:val="004019DB"/>
    <w:rsid w:val="00485788"/>
    <w:rsid w:val="00651304"/>
    <w:rsid w:val="008A183D"/>
    <w:rsid w:val="009E1947"/>
    <w:rsid w:val="00A7582F"/>
    <w:rsid w:val="00B8765C"/>
    <w:rsid w:val="00D77D48"/>
    <w:rsid w:val="00F359E9"/>
    <w:rsid w:val="00F3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F88B1"/>
  <w15:chartTrackingRefBased/>
  <w15:docId w15:val="{6998735C-025C-4ECD-8A16-8332B6C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9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9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9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9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9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9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9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9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9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947"/>
  </w:style>
  <w:style w:type="paragraph" w:styleId="Footer">
    <w:name w:val="footer"/>
    <w:basedOn w:val="Normal"/>
    <w:link w:val="FooterChar"/>
    <w:uiPriority w:val="99"/>
    <w:unhideWhenUsed/>
    <w:rsid w:val="009E1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947"/>
  </w:style>
  <w:style w:type="table" w:styleId="TableGrid">
    <w:name w:val="Table Grid"/>
    <w:basedOn w:val="TableNormal"/>
    <w:uiPriority w:val="59"/>
    <w:rsid w:val="00F359E9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8A183D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1dd591-e51f-4855-bcce-9187bcef28c5" xsi:nil="true"/>
    <lcf76f155ced4ddcb4097134ff3c332f xmlns="23397a7e-dffa-455b-aee3-db1aa8d8af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12E652429C4095691294FADDE88D" ma:contentTypeVersion="12" ma:contentTypeDescription="Create a new document." ma:contentTypeScope="" ma:versionID="82820656a879bc4dca416bbf0257c14f">
  <xsd:schema xmlns:xsd="http://www.w3.org/2001/XMLSchema" xmlns:xs="http://www.w3.org/2001/XMLSchema" xmlns:p="http://schemas.microsoft.com/office/2006/metadata/properties" xmlns:ns2="23397a7e-dffa-455b-aee3-db1aa8d8affa" xmlns:ns3="c71dd591-e51f-4855-bcce-9187bcef28c5" targetNamespace="http://schemas.microsoft.com/office/2006/metadata/properties" ma:root="true" ma:fieldsID="f340e48d549ed44ca23ec8fc1e14c541" ns2:_="" ns3:_="">
    <xsd:import namespace="23397a7e-dffa-455b-aee3-db1aa8d8affa"/>
    <xsd:import namespace="c71dd591-e51f-4855-bcce-9187bcef2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7a7e-dffa-455b-aee3-db1aa8d8a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9f92-c6fb-43c1-a5b4-65b1067b7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dd591-e51f-4855-bcce-9187bcef28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88ae2-1a42-4685-b8e5-1a1d81a655f5}" ma:internalName="TaxCatchAll" ma:showField="CatchAllData" ma:web="c71dd591-e51f-4855-bcce-9187bcef2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A19D7-7BC6-47AC-BD25-C2CCEA925381}">
  <ds:schemaRefs>
    <ds:schemaRef ds:uri="23397a7e-dffa-455b-aee3-db1aa8d8affa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71dd591-e51f-4855-bcce-9187bcef28c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2AE5E3-ADF5-41EE-B5DF-FF650EE58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770B4-49C4-484D-A944-62A2804FB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97a7e-dffa-455b-aee3-db1aa8d8affa"/>
    <ds:schemaRef ds:uri="c71dd591-e51f-4855-bcce-9187bcef2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Clark</dc:creator>
  <cp:keywords/>
  <dc:description/>
  <cp:lastModifiedBy>Katy Clark</cp:lastModifiedBy>
  <cp:revision>8</cp:revision>
  <dcterms:created xsi:type="dcterms:W3CDTF">2026-04-27T16:34:00Z</dcterms:created>
  <dcterms:modified xsi:type="dcterms:W3CDTF">2026-04-28T10:14:00Z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0x010100F87812E652429C4095691294FADDE88D</vt:lpwstr>
  </property>
  <property fmtid="{D5CDD505-2E9C-101B-9397-08002B2CF9AE}" pid="3" name="MediaServiceImageTags">
    <vt:lpwstr/>
  </property>
</Properties>
</file>